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516E" w14:textId="77777777" w:rsidR="00CE2699" w:rsidRDefault="00231443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 __________</w:t>
      </w:r>
    </w:p>
    <w:p w14:paraId="1953AB93" w14:textId="77777777" w:rsidR="00CE2699" w:rsidRDefault="00231443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аренды части нежилого помещения для размещения устройств самообслуживания </w:t>
      </w:r>
    </w:p>
    <w:p w14:paraId="39E9EC3C" w14:textId="77777777" w:rsidR="00CE2699" w:rsidRDefault="00CE2699">
      <w:pPr>
        <w:rPr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64"/>
        <w:gridCol w:w="5204"/>
      </w:tblGrid>
      <w:tr w:rsidR="00CE2699" w14:paraId="727206AB" w14:textId="77777777">
        <w:tc>
          <w:tcPr>
            <w:tcW w:w="4264" w:type="dxa"/>
          </w:tcPr>
          <w:p w14:paraId="5E189EB9" w14:textId="77777777" w:rsidR="00CE2699" w:rsidRDefault="0023144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_________________</w:t>
            </w:r>
          </w:p>
        </w:tc>
        <w:tc>
          <w:tcPr>
            <w:tcW w:w="5203" w:type="dxa"/>
          </w:tcPr>
          <w:p w14:paraId="718E12BE" w14:textId="77777777" w:rsidR="00CE2699" w:rsidRDefault="00231443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</w:t>
            </w:r>
            <w:r>
              <w:rPr>
                <w:sz w:val="24"/>
                <w:szCs w:val="24"/>
                <w:lang w:val="en-US"/>
              </w:rPr>
              <w:t>______________</w:t>
            </w:r>
            <w:r>
              <w:rPr>
                <w:sz w:val="24"/>
                <w:szCs w:val="24"/>
              </w:rPr>
              <w:t>20__ года</w:t>
            </w:r>
          </w:p>
        </w:tc>
      </w:tr>
    </w:tbl>
    <w:p w14:paraId="1B76D3DF" w14:textId="77777777" w:rsidR="00CE2699" w:rsidRDefault="00CE2699">
      <w:pPr>
        <w:jc w:val="both"/>
        <w:rPr>
          <w:sz w:val="24"/>
          <w:szCs w:val="24"/>
        </w:rPr>
      </w:pPr>
    </w:p>
    <w:p w14:paraId="38AACE54" w14:textId="77777777" w:rsidR="00CE2699" w:rsidRDefault="00231443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____________</w:t>
      </w:r>
      <w:r>
        <w:rPr>
          <w:rFonts w:eastAsia="Calibri"/>
          <w:sz w:val="24"/>
          <w:szCs w:val="24"/>
          <w:lang w:eastAsia="en-US"/>
        </w:rPr>
        <w:t>, именуемое в дальнейшем «</w:t>
      </w:r>
      <w:r>
        <w:rPr>
          <w:rFonts w:eastAsia="Calibri"/>
          <w:b/>
          <w:sz w:val="24"/>
          <w:szCs w:val="24"/>
          <w:lang w:eastAsia="en-US"/>
        </w:rPr>
        <w:t>Арендатор»</w:t>
      </w:r>
      <w:r>
        <w:rPr>
          <w:rFonts w:eastAsia="Calibri"/>
          <w:sz w:val="24"/>
          <w:szCs w:val="24"/>
          <w:lang w:eastAsia="en-US"/>
        </w:rPr>
        <w:t>, в 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лице  </w:t>
      </w:r>
      <w:r>
        <w:rPr>
          <w:rFonts w:eastAsia="Calibri"/>
          <w:i/>
          <w:sz w:val="24"/>
          <w:szCs w:val="24"/>
          <w:lang w:eastAsia="en-US"/>
        </w:rPr>
        <w:t>(</w:t>
      </w:r>
      <w:proofErr w:type="gramEnd"/>
      <w:r>
        <w:rPr>
          <w:rFonts w:eastAsia="Calibri"/>
          <w:i/>
          <w:sz w:val="24"/>
          <w:szCs w:val="24"/>
          <w:lang w:eastAsia="en-US"/>
        </w:rPr>
        <w:t xml:space="preserve">указать должность, фамилию, имя, </w:t>
      </w:r>
      <w:r>
        <w:rPr>
          <w:rFonts w:eastAsia="Calibri"/>
          <w:i/>
          <w:sz w:val="24"/>
          <w:szCs w:val="24"/>
          <w:lang w:eastAsia="en-US"/>
        </w:rPr>
        <w:t>отчество представителя, для руководителей филиала указать соответствующий филиал)</w:t>
      </w:r>
      <w:r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>
        <w:rPr>
          <w:rFonts w:eastAsia="Calibri"/>
          <w:i/>
          <w:sz w:val="24"/>
          <w:szCs w:val="24"/>
          <w:lang w:eastAsia="en-US"/>
        </w:rPr>
        <w:t>(указать наименование и реквизиты документа, на основании которого действует представитель</w:t>
      </w:r>
      <w:r>
        <w:rPr>
          <w:rFonts w:eastAsia="Calibri"/>
          <w:sz w:val="24"/>
          <w:szCs w:val="24"/>
          <w:lang w:eastAsia="en-US"/>
        </w:rPr>
        <w:t>, с одной стороны, и</w:t>
      </w:r>
    </w:p>
    <w:p w14:paraId="0BBA4ED3" w14:textId="77777777" w:rsidR="00CE2699" w:rsidRDefault="00231443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i/>
          <w:sz w:val="24"/>
          <w:szCs w:val="24"/>
          <w:lang w:eastAsia="en-US"/>
        </w:rPr>
        <w:t>(указать полное и сокращённое наиме</w:t>
      </w:r>
      <w:r>
        <w:rPr>
          <w:rFonts w:eastAsia="Calibri"/>
          <w:i/>
          <w:sz w:val="24"/>
          <w:szCs w:val="24"/>
          <w:lang w:eastAsia="en-US"/>
        </w:rPr>
        <w:t>нование контрагента)</w:t>
      </w:r>
      <w:r>
        <w:rPr>
          <w:rFonts w:eastAsia="Calibri"/>
          <w:sz w:val="24"/>
          <w:szCs w:val="24"/>
          <w:lang w:eastAsia="en-US"/>
        </w:rPr>
        <w:t>, именуем__  в дальнейшем «</w:t>
      </w:r>
      <w:r>
        <w:rPr>
          <w:rFonts w:eastAsia="Calibri"/>
          <w:b/>
          <w:sz w:val="24"/>
          <w:szCs w:val="24"/>
          <w:lang w:eastAsia="en-US"/>
        </w:rPr>
        <w:t>Арендодатель»</w:t>
      </w:r>
      <w:r>
        <w:rPr>
          <w:rFonts w:eastAsia="Calibri"/>
          <w:sz w:val="24"/>
          <w:szCs w:val="24"/>
          <w:lang w:eastAsia="en-US"/>
        </w:rPr>
        <w:t xml:space="preserve">, в лице </w:t>
      </w:r>
      <w:r>
        <w:rPr>
          <w:rFonts w:eastAsia="Calibri"/>
          <w:i/>
          <w:sz w:val="24"/>
          <w:szCs w:val="24"/>
          <w:lang w:eastAsia="en-US"/>
        </w:rPr>
        <w:t>(указать должность, фамилию, имя, отчество представителя)</w:t>
      </w:r>
      <w:r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>
        <w:rPr>
          <w:rFonts w:eastAsia="Calibri"/>
          <w:i/>
          <w:sz w:val="24"/>
          <w:szCs w:val="24"/>
          <w:lang w:eastAsia="en-US"/>
        </w:rPr>
        <w:t>(указать наименование и реквизиты документа, на основании которого действует представитель)</w:t>
      </w:r>
      <w:r>
        <w:rPr>
          <w:rFonts w:eastAsia="Calibri"/>
          <w:sz w:val="24"/>
          <w:szCs w:val="24"/>
          <w:lang w:eastAsia="en-US"/>
        </w:rPr>
        <w:t xml:space="preserve">, с другой </w:t>
      </w:r>
      <w:r>
        <w:rPr>
          <w:rFonts w:eastAsia="Calibri"/>
          <w:sz w:val="24"/>
          <w:szCs w:val="24"/>
          <w:lang w:eastAsia="en-US"/>
        </w:rPr>
        <w:t xml:space="preserve">стороны, совместно именуемые далее </w:t>
      </w:r>
      <w:r>
        <w:rPr>
          <w:rFonts w:eastAsia="Calibri"/>
          <w:b/>
          <w:sz w:val="24"/>
          <w:szCs w:val="24"/>
          <w:lang w:eastAsia="en-US"/>
        </w:rPr>
        <w:t>«Стороны»</w:t>
      </w:r>
      <w:r>
        <w:rPr>
          <w:rFonts w:eastAsia="Calibri"/>
          <w:sz w:val="24"/>
          <w:szCs w:val="24"/>
          <w:lang w:eastAsia="en-US"/>
        </w:rPr>
        <w:t xml:space="preserve">, а каждая в отдельности </w:t>
      </w:r>
      <w:r>
        <w:rPr>
          <w:rFonts w:eastAsia="Calibri"/>
          <w:b/>
          <w:sz w:val="24"/>
          <w:szCs w:val="24"/>
          <w:lang w:eastAsia="en-US"/>
        </w:rPr>
        <w:t>«Сторона»</w:t>
      </w:r>
      <w:r>
        <w:rPr>
          <w:rFonts w:eastAsia="Calibri"/>
          <w:sz w:val="24"/>
          <w:szCs w:val="24"/>
          <w:lang w:eastAsia="en-US"/>
        </w:rPr>
        <w:t xml:space="preserve">, заключили настоящий договор аренды  части нежилого помещения для размещения устройств самообслуживания (далее – </w:t>
      </w:r>
      <w:r>
        <w:rPr>
          <w:rFonts w:eastAsia="Calibri"/>
          <w:b/>
          <w:sz w:val="24"/>
          <w:szCs w:val="24"/>
          <w:lang w:eastAsia="en-US"/>
        </w:rPr>
        <w:t>«Договор»</w:t>
      </w:r>
      <w:r>
        <w:rPr>
          <w:rFonts w:eastAsia="Calibri"/>
          <w:sz w:val="24"/>
          <w:szCs w:val="24"/>
          <w:lang w:eastAsia="en-US"/>
        </w:rPr>
        <w:t>) о нижеследующем</w:t>
      </w:r>
    </w:p>
    <w:p w14:paraId="056EB41F" w14:textId="77777777" w:rsidR="00CE2699" w:rsidRDefault="00CE2699">
      <w:pPr>
        <w:pStyle w:val="af4"/>
        <w:rPr>
          <w:szCs w:val="24"/>
        </w:rPr>
      </w:pPr>
    </w:p>
    <w:p w14:paraId="0300B6F9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4D781A4A" w14:textId="77777777" w:rsidR="00CE2699" w:rsidRDefault="00231443">
      <w:pPr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Арендодатель обязуе</w:t>
      </w:r>
      <w:r>
        <w:rPr>
          <w:sz w:val="24"/>
          <w:szCs w:val="24"/>
        </w:rPr>
        <w:t xml:space="preserve">тся передать Арендатору за плату во временное владение и пользование часть нежилого помещения площадью _______(____)кв.м., находящегося на ____ этаже здания, расположенного по адресу: ________________, кадастровый номер ________________________, именуемую </w:t>
      </w:r>
      <w:r>
        <w:rPr>
          <w:sz w:val="24"/>
          <w:szCs w:val="24"/>
        </w:rPr>
        <w:t>в дальнейшем «Объект».</w:t>
      </w:r>
    </w:p>
    <w:p w14:paraId="13956CB1" w14:textId="77777777" w:rsidR="00CE2699" w:rsidRDefault="00231443">
      <w:pPr>
        <w:pStyle w:val="afb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Границы Объекта устанавливаются в схеме, являющейся Приложением № 1 к Договору. Площадь Объекта составляет ____ (_____) кв. м. </w:t>
      </w:r>
    </w:p>
    <w:p w14:paraId="66778AAE" w14:textId="6F5408FB" w:rsidR="00CE2699" w:rsidRDefault="00231443">
      <w:pPr>
        <w:pStyle w:val="afb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Объект передается в аренду в целях размещения ____________ устройств самообслуживания Арендатора (далее – </w:t>
      </w:r>
      <w:r>
        <w:rPr>
          <w:b/>
          <w:sz w:val="24"/>
          <w:szCs w:val="24"/>
        </w:rPr>
        <w:t>«УС»</w:t>
      </w:r>
      <w:r>
        <w:rPr>
          <w:sz w:val="24"/>
          <w:szCs w:val="24"/>
        </w:rPr>
        <w:t>) и дополнительного оборудования, необходимого для функционирования УС</w:t>
      </w:r>
      <w:r>
        <w:rPr>
          <w:sz w:val="24"/>
          <w:szCs w:val="24"/>
        </w:rPr>
        <w:t>.</w:t>
      </w:r>
    </w:p>
    <w:p w14:paraId="131020E3" w14:textId="77777777" w:rsidR="00CE2699" w:rsidRDefault="00231443">
      <w:pPr>
        <w:pStyle w:val="afb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УС, а также сопутс</w:t>
      </w:r>
      <w:r>
        <w:rPr>
          <w:sz w:val="24"/>
          <w:szCs w:val="24"/>
        </w:rPr>
        <w:t>твующее оборудование и программное обеспечение, входящие в состав УС, являются собственностью Арендатора.</w:t>
      </w:r>
    </w:p>
    <w:p w14:paraId="6CCA589D" w14:textId="77777777" w:rsidR="00CE2699" w:rsidRDefault="00231443">
      <w:pPr>
        <w:pStyle w:val="afb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Помещение, в котором расположен Объект, принадлежит Арендодателю на </w:t>
      </w:r>
      <w:r>
        <w:rPr>
          <w:i/>
          <w:sz w:val="24"/>
          <w:szCs w:val="24"/>
        </w:rPr>
        <w:t xml:space="preserve">праве собственности, </w:t>
      </w:r>
      <w:r>
        <w:rPr>
          <w:sz w:val="24"/>
          <w:szCs w:val="24"/>
        </w:rPr>
        <w:t xml:space="preserve">запись о таком праве внесена в Единый государственный реестр </w:t>
      </w:r>
      <w:r>
        <w:rPr>
          <w:sz w:val="24"/>
          <w:szCs w:val="24"/>
        </w:rPr>
        <w:t>недвижимости (ЕГРН) за регистрационным номер___________________, что подтверждается выпиской из ЕГРН ___________, выданной________________20____г.).</w:t>
      </w:r>
      <w:r>
        <w:rPr>
          <w:rStyle w:val="FootnoteCharacters"/>
          <w:i/>
          <w:sz w:val="24"/>
          <w:szCs w:val="24"/>
        </w:rPr>
        <w:t xml:space="preserve"> </w:t>
      </w:r>
    </w:p>
    <w:p w14:paraId="29B6690F" w14:textId="77777777" w:rsidR="00CE2699" w:rsidRDefault="00CE2699">
      <w:pPr>
        <w:pStyle w:val="ConsNonformat"/>
        <w:widowControl/>
        <w:tabs>
          <w:tab w:val="left" w:pos="567"/>
        </w:tabs>
        <w:jc w:val="both"/>
        <w:outlineLvl w:val="1"/>
        <w:rPr>
          <w:rFonts w:ascii="Times New Roman" w:hAnsi="Times New Roman"/>
          <w:sz w:val="24"/>
          <w:szCs w:val="24"/>
        </w:rPr>
      </w:pPr>
    </w:p>
    <w:p w14:paraId="55E93F30" w14:textId="77777777" w:rsidR="00CE2699" w:rsidRDefault="00CE2699">
      <w:pPr>
        <w:jc w:val="both"/>
        <w:rPr>
          <w:sz w:val="24"/>
          <w:szCs w:val="24"/>
        </w:rPr>
      </w:pPr>
    </w:p>
    <w:p w14:paraId="7029ED00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ОБЪЕКТА В АРЕНДУ</w:t>
      </w:r>
    </w:p>
    <w:p w14:paraId="13760DAB" w14:textId="67565F40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Объекта оформляется актом приема-передачи Объекта (далее – </w:t>
      </w:r>
      <w:r>
        <w:rPr>
          <w:rFonts w:ascii="Times New Roman" w:hAnsi="Times New Roman"/>
          <w:b/>
          <w:sz w:val="24"/>
          <w:szCs w:val="24"/>
        </w:rPr>
        <w:t>«Акт приема-передачи»</w:t>
      </w:r>
      <w:r>
        <w:rPr>
          <w:rFonts w:ascii="Times New Roman" w:hAnsi="Times New Roman"/>
          <w:sz w:val="24"/>
          <w:szCs w:val="24"/>
        </w:rPr>
        <w:t xml:space="preserve">), составленным по форме Приложения № </w:t>
      </w:r>
      <w:r w:rsidR="0060744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 Договору, подписанным уполномоченными представителями обеих Сторон, с подробным описанием состояния Объекта на момент передач</w:t>
      </w:r>
      <w:r>
        <w:rPr>
          <w:rFonts w:ascii="Times New Roman" w:hAnsi="Times New Roman"/>
          <w:sz w:val="24"/>
          <w:szCs w:val="24"/>
        </w:rPr>
        <w:t xml:space="preserve">и. </w:t>
      </w:r>
    </w:p>
    <w:p w14:paraId="32F7058E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 передается Арендатору чистым, полностью освобожденным от непередаваемого Арендатору имущества Арендодателя и третьих лиц. Передача Объекта в аренду не влечет передачу права собственности на него.</w:t>
      </w:r>
    </w:p>
    <w:p w14:paraId="499CE769" w14:textId="0FFC3C01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позднее последнего дня срока действия настояще</w:t>
      </w:r>
      <w:r>
        <w:rPr>
          <w:rFonts w:ascii="Times New Roman" w:hAnsi="Times New Roman"/>
          <w:sz w:val="24"/>
          <w:szCs w:val="24"/>
        </w:rPr>
        <w:t xml:space="preserve">го Договора, а при его досрочном расторжении - не позднее дня прекращения действия Договора, Арендатор возвращает Объект Арендодателю по акту приема-передачи Объекта (возврата) (далее – </w:t>
      </w:r>
      <w:r>
        <w:rPr>
          <w:rFonts w:ascii="Times New Roman" w:hAnsi="Times New Roman"/>
          <w:b/>
          <w:sz w:val="24"/>
          <w:szCs w:val="24"/>
        </w:rPr>
        <w:t>«Акт возврата»</w:t>
      </w:r>
      <w:r>
        <w:rPr>
          <w:rFonts w:ascii="Times New Roman" w:hAnsi="Times New Roman"/>
          <w:sz w:val="24"/>
          <w:szCs w:val="24"/>
        </w:rPr>
        <w:t xml:space="preserve">), по форме Приложения № </w:t>
      </w:r>
      <w:r w:rsidR="006074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 Договору, в том состоянии, </w:t>
      </w:r>
      <w:r>
        <w:rPr>
          <w:rFonts w:ascii="Times New Roman" w:hAnsi="Times New Roman"/>
          <w:sz w:val="24"/>
          <w:szCs w:val="24"/>
        </w:rPr>
        <w:t>в котором Арендатор его получил, с учетом нормального износа и произведенных с письменного согласия Арендодателя неотделимых улучшений.</w:t>
      </w:r>
    </w:p>
    <w:p w14:paraId="23668448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Арендатор при прекращении действия настоящего Договора не возвратил Объект, либо возвратил его несвоевременно, Арен</w:t>
      </w:r>
      <w:r>
        <w:rPr>
          <w:rFonts w:ascii="Times New Roman" w:hAnsi="Times New Roman"/>
          <w:sz w:val="24"/>
          <w:szCs w:val="24"/>
        </w:rPr>
        <w:t>додатель вправе требовать внесения арендной платы за фактическое время пользования Объектом. Сумма арендной платы при этом исчисляется в соответствии с условиями Договора (п. 3.5 Договора).</w:t>
      </w:r>
    </w:p>
    <w:p w14:paraId="2EED8F88" w14:textId="77777777" w:rsidR="00CE2699" w:rsidRDefault="00CE2699">
      <w:pPr>
        <w:tabs>
          <w:tab w:val="left" w:pos="420"/>
        </w:tabs>
        <w:ind w:firstLine="709"/>
        <w:jc w:val="both"/>
        <w:rPr>
          <w:sz w:val="24"/>
          <w:szCs w:val="24"/>
        </w:rPr>
      </w:pPr>
    </w:p>
    <w:p w14:paraId="6AA811EC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АРЕНДНАЯ ПЛАТА И ПОРЯДОК РАСЧЕТОВ</w:t>
      </w:r>
    </w:p>
    <w:p w14:paraId="4CC46971" w14:textId="2CC2FA76" w:rsidR="00CE2699" w:rsidRPr="00FE5A58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 xml:space="preserve"> </w:t>
      </w:r>
      <w:r w:rsidRPr="00FE5A58">
        <w:rPr>
          <w:rFonts w:ascii="Times New Roman" w:hAnsi="Times New Roman"/>
          <w:sz w:val="24"/>
          <w:szCs w:val="24"/>
        </w:rPr>
        <w:t>Арендная плата за владение и п</w:t>
      </w:r>
      <w:r w:rsidRPr="00FE5A58">
        <w:rPr>
          <w:rFonts w:ascii="Times New Roman" w:hAnsi="Times New Roman"/>
          <w:sz w:val="24"/>
          <w:szCs w:val="24"/>
        </w:rPr>
        <w:t xml:space="preserve">ользование 1 (одним) кв.м. Объекта </w:t>
      </w:r>
      <w:r w:rsidRPr="00FE5A58">
        <w:rPr>
          <w:rFonts w:ascii="Times New Roman" w:hAnsi="Times New Roman"/>
          <w:i/>
          <w:sz w:val="24"/>
          <w:szCs w:val="24"/>
        </w:rPr>
        <w:t xml:space="preserve">в месяц </w:t>
      </w:r>
      <w:r w:rsidRPr="00FE5A58">
        <w:rPr>
          <w:rFonts w:ascii="Times New Roman" w:hAnsi="Times New Roman"/>
          <w:sz w:val="24"/>
          <w:szCs w:val="24"/>
        </w:rPr>
        <w:t xml:space="preserve">составляет </w:t>
      </w:r>
      <w:r w:rsidR="0060744A" w:rsidRPr="00FE5A58">
        <w:rPr>
          <w:rFonts w:ascii="Times New Roman" w:hAnsi="Times New Roman"/>
          <w:sz w:val="24"/>
          <w:szCs w:val="24"/>
        </w:rPr>
        <w:t>784 (семьсот восемьдесят четыре)</w:t>
      </w:r>
      <w:r w:rsidR="0060744A" w:rsidRPr="00FE5A58">
        <w:rPr>
          <w:rFonts w:ascii="Times New Roman" w:hAnsi="Times New Roman"/>
          <w:sz w:val="24"/>
          <w:szCs w:val="24"/>
        </w:rPr>
        <w:t>00 копеек (без НДС)</w:t>
      </w:r>
      <w:r w:rsidRPr="00FE5A58">
        <w:rPr>
          <w:rFonts w:ascii="Times New Roman" w:hAnsi="Times New Roman"/>
          <w:sz w:val="24"/>
          <w:szCs w:val="24"/>
        </w:rPr>
        <w:t xml:space="preserve">. </w:t>
      </w:r>
    </w:p>
    <w:p w14:paraId="03E377B4" w14:textId="77777777" w:rsidR="0060744A" w:rsidRPr="00FE5A58" w:rsidRDefault="00231443" w:rsidP="0060744A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FE5A58">
        <w:rPr>
          <w:rFonts w:ascii="Times New Roman" w:hAnsi="Times New Roman"/>
          <w:sz w:val="24"/>
          <w:szCs w:val="24"/>
        </w:rPr>
        <w:t xml:space="preserve">Общая сумма </w:t>
      </w:r>
      <w:r w:rsidRPr="00FE5A58">
        <w:rPr>
          <w:rFonts w:ascii="Times New Roman" w:hAnsi="Times New Roman"/>
          <w:i/>
          <w:sz w:val="24"/>
          <w:szCs w:val="24"/>
        </w:rPr>
        <w:t>ежемесячной</w:t>
      </w:r>
      <w:r w:rsidRPr="00FE5A58">
        <w:rPr>
          <w:rFonts w:ascii="Times New Roman" w:hAnsi="Times New Roman"/>
          <w:sz w:val="24"/>
          <w:szCs w:val="24"/>
        </w:rPr>
        <w:t xml:space="preserve"> арендной платы за владение и пользование всей площадью Объекта составляет </w:t>
      </w:r>
      <w:r w:rsidR="0060744A" w:rsidRPr="00FE5A58">
        <w:rPr>
          <w:rFonts w:ascii="Times New Roman" w:hAnsi="Times New Roman"/>
          <w:sz w:val="24"/>
          <w:szCs w:val="24"/>
        </w:rPr>
        <w:t xml:space="preserve">784 (семьсот восемьдесят четыре)00 копеек (без НДС). </w:t>
      </w:r>
    </w:p>
    <w:p w14:paraId="02D5EE30" w14:textId="77777777" w:rsidR="00CE2699" w:rsidRPr="00FE5A58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FE5A58">
        <w:rPr>
          <w:rFonts w:ascii="Times New Roman" w:hAnsi="Times New Roman"/>
          <w:sz w:val="24"/>
          <w:szCs w:val="24"/>
        </w:rPr>
        <w:t xml:space="preserve">Арендная плата начисляется со дня передачи Объекта Арендатору по Акту приема-передачи, по день возврата </w:t>
      </w:r>
      <w:r w:rsidRPr="00FE5A58">
        <w:rPr>
          <w:rFonts w:ascii="Times New Roman" w:hAnsi="Times New Roman"/>
          <w:sz w:val="24"/>
          <w:szCs w:val="24"/>
        </w:rPr>
        <w:t>Объекта Арендодателю по Акту возврата.</w:t>
      </w:r>
    </w:p>
    <w:p w14:paraId="641F67A6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>Арендатор на основании настоящего Договора, без дополнительного выставления счетов и актов со стороны Арендодателя</w:t>
      </w:r>
      <w:r>
        <w:rPr>
          <w:rFonts w:ascii="Times New Roman" w:hAnsi="Times New Roman"/>
          <w:sz w:val="24"/>
          <w:szCs w:val="24"/>
        </w:rPr>
        <w:t xml:space="preserve">, обязан </w:t>
      </w:r>
      <w:r>
        <w:rPr>
          <w:rFonts w:ascii="Times New Roman" w:hAnsi="Times New Roman"/>
          <w:i/>
          <w:sz w:val="24"/>
          <w:szCs w:val="24"/>
        </w:rPr>
        <w:t>ежемесячно</w:t>
      </w:r>
      <w:r>
        <w:rPr>
          <w:rFonts w:ascii="Times New Roman" w:hAnsi="Times New Roman"/>
          <w:sz w:val="24"/>
          <w:szCs w:val="24"/>
        </w:rPr>
        <w:t>, вносить арендную плату за владение и пользование Объектом на расчетный счет Арендо</w:t>
      </w:r>
      <w:r>
        <w:rPr>
          <w:rFonts w:ascii="Times New Roman" w:hAnsi="Times New Roman"/>
          <w:sz w:val="24"/>
          <w:szCs w:val="24"/>
        </w:rPr>
        <w:t xml:space="preserve">дателя, указанный в разделе 13 настоящего Договора, не позднее 20 (двадцатого) числа </w:t>
      </w:r>
      <w:r>
        <w:rPr>
          <w:rFonts w:ascii="Times New Roman" w:hAnsi="Times New Roman"/>
          <w:i/>
          <w:sz w:val="24"/>
          <w:szCs w:val="24"/>
        </w:rPr>
        <w:t>текущего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месяца</w:t>
      </w:r>
      <w:r>
        <w:rPr>
          <w:rFonts w:ascii="Times New Roman" w:hAnsi="Times New Roman"/>
          <w:sz w:val="24"/>
          <w:szCs w:val="24"/>
        </w:rPr>
        <w:t xml:space="preserve"> и если этот день не является рабочим днем, то таким днем является первый следующий за ним рабочий день. </w:t>
      </w:r>
    </w:p>
    <w:p w14:paraId="23D83EB3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избежание сомнений, арендная плата за любой неп</w:t>
      </w:r>
      <w:r>
        <w:rPr>
          <w:rFonts w:ascii="Times New Roman" w:hAnsi="Times New Roman"/>
          <w:sz w:val="24"/>
          <w:szCs w:val="24"/>
        </w:rPr>
        <w:t xml:space="preserve">олный </w:t>
      </w:r>
      <w:r>
        <w:rPr>
          <w:rFonts w:ascii="Times New Roman" w:hAnsi="Times New Roman"/>
          <w:i/>
          <w:sz w:val="24"/>
          <w:szCs w:val="24"/>
        </w:rPr>
        <w:t>месяц</w:t>
      </w:r>
      <w:r>
        <w:rPr>
          <w:rFonts w:ascii="Times New Roman" w:hAnsi="Times New Roman"/>
          <w:sz w:val="24"/>
          <w:szCs w:val="24"/>
        </w:rPr>
        <w:t xml:space="preserve"> срока аренды рассчитывается, исходя из фактического количества дней пользования Объектом. Если законом не предусмотрено иное, Арендатор вправе потребовать соответственного уменьшения арендной платы, если в силу обстоятельств, за которые он не о</w:t>
      </w:r>
      <w:r>
        <w:rPr>
          <w:rFonts w:ascii="Times New Roman" w:hAnsi="Times New Roman"/>
          <w:sz w:val="24"/>
          <w:szCs w:val="24"/>
        </w:rPr>
        <w:t xml:space="preserve">твечает, условия пользования, предусмотренные Договором, или состояние Объекта существенно ухудшились. </w:t>
      </w:r>
    </w:p>
    <w:p w14:paraId="39EA1904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по оплате арендной платы считается исполненной Арендатором с момента списания денежных средств со счета Арендатора. Истечение срока действия</w:t>
      </w:r>
      <w:r>
        <w:rPr>
          <w:rFonts w:ascii="Times New Roman" w:hAnsi="Times New Roman"/>
          <w:sz w:val="24"/>
          <w:szCs w:val="24"/>
        </w:rPr>
        <w:t>, либо досрочное расторжение настоящего Договора не освобождает Стороны от исполнения принятых обязательств, в том числе в части взаиморасчетов.</w:t>
      </w:r>
    </w:p>
    <w:p w14:paraId="64CE8CF0" w14:textId="77777777" w:rsidR="00CE2699" w:rsidRPr="0060744A" w:rsidRDefault="00231443" w:rsidP="0060744A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>Арендатор не несёт ответственности за задержку в перечислении платежей в случае, если задержка была вызвана нес</w:t>
      </w:r>
      <w:r w:rsidRPr="0060744A">
        <w:rPr>
          <w:rFonts w:ascii="Times New Roman" w:hAnsi="Times New Roman"/>
          <w:sz w:val="24"/>
          <w:szCs w:val="24"/>
        </w:rPr>
        <w:t>воевременным письменным извещением Арендатора об изменении реквизитов Арендодателя.</w:t>
      </w:r>
    </w:p>
    <w:p w14:paraId="6301AEE6" w14:textId="741214A7" w:rsidR="00CE2699" w:rsidRPr="0060744A" w:rsidRDefault="0060744A" w:rsidP="0060744A">
      <w:pPr>
        <w:pStyle w:val="aff2"/>
        <w:numPr>
          <w:ilvl w:val="1"/>
          <w:numId w:val="1"/>
        </w:numPr>
        <w:tabs>
          <w:tab w:val="clear" w:pos="420"/>
          <w:tab w:val="left" w:pos="0"/>
          <w:tab w:val="num" w:pos="142"/>
        </w:tabs>
        <w:ind w:left="0" w:firstLine="1129"/>
        <w:jc w:val="both"/>
        <w:rPr>
          <w:color w:val="000000"/>
          <w:sz w:val="24"/>
          <w:szCs w:val="24"/>
        </w:rPr>
      </w:pPr>
      <w:r w:rsidRPr="0060744A">
        <w:rPr>
          <w:rStyle w:val="aff5"/>
          <w:rFonts w:eastAsia="Liberation Serif"/>
          <w:color w:val="000000"/>
          <w:sz w:val="24"/>
          <w:szCs w:val="24"/>
          <w:lang w:eastAsia="zh-CN"/>
        </w:rPr>
        <w:t>Арендодатель имеет право не чаще одного раза в год увеличивать</w:t>
      </w:r>
      <w:r w:rsidRPr="0060744A">
        <w:rPr>
          <w:rStyle w:val="aff5"/>
          <w:rFonts w:eastAsia="Liberation Serif"/>
          <w:color w:val="000000"/>
          <w:sz w:val="24"/>
          <w:szCs w:val="24"/>
        </w:rPr>
        <w:t xml:space="preserve"> размер арендной платы. Размер арендной платы подлежит увеличению в соответствии с коэффициентом увеличения, который утверждается постановлением Главы ГО Красноуфимск с учетом уровня инфляции, установленной федеральным законом о федеральном бюджете на очередной финансовый год</w:t>
      </w:r>
      <w:r w:rsidRPr="0060744A">
        <w:rPr>
          <w:rStyle w:val="aff5"/>
          <w:rFonts w:eastAsia="Liberation Serif"/>
          <w:color w:val="000000"/>
          <w:sz w:val="24"/>
          <w:szCs w:val="24"/>
        </w:rPr>
        <w:t>.</w:t>
      </w:r>
      <w:hyperlink r:id="rId7" w:history="1">
        <w:r w:rsidRPr="0060744A">
          <w:rPr>
            <w:rStyle w:val="aff5"/>
            <w:color w:val="000000"/>
            <w:sz w:val="24"/>
            <w:szCs w:val="24"/>
          </w:rPr>
          <w:t>.</w:t>
        </w:r>
        <w:r w:rsidRPr="0060744A">
          <w:rPr>
            <w:rStyle w:val="aff5"/>
            <w:color w:val="000000"/>
            <w:sz w:val="24"/>
            <w:szCs w:val="24"/>
          </w:rPr>
          <w:t xml:space="preserve"> </w:t>
        </w:r>
        <w:r w:rsidRPr="0060744A">
          <w:rPr>
            <w:rStyle w:val="aff5"/>
            <w:color w:val="000000"/>
            <w:sz w:val="24"/>
            <w:szCs w:val="24"/>
          </w:rPr>
          <w:t xml:space="preserve">При изменении размера арендной платы арендатору направляется уведомление. Заключение дополнительного соглашения к настоящему договору аренды при этом не требуется. </w:t>
        </w:r>
      </w:hyperlink>
    </w:p>
    <w:p w14:paraId="529F93FB" w14:textId="77777777" w:rsidR="00CE2699" w:rsidRPr="0060744A" w:rsidRDefault="00CE2699" w:rsidP="0060744A">
      <w:pPr>
        <w:pStyle w:val="ConsNonformat"/>
        <w:widowControl/>
        <w:tabs>
          <w:tab w:val="left" w:pos="0"/>
        </w:tabs>
        <w:ind w:left="567"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4EFCE9A3" w14:textId="77777777" w:rsidR="00CE2699" w:rsidRDefault="00231443">
      <w:pPr>
        <w:numPr>
          <w:ilvl w:val="0"/>
          <w:numId w:val="1"/>
        </w:numPr>
        <w:tabs>
          <w:tab w:val="left" w:pos="709"/>
        </w:tabs>
        <w:ind w:left="567" w:hanging="567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ПРАВА И ОБЯЗАННОСТИ СТОРОН </w:t>
      </w:r>
    </w:p>
    <w:p w14:paraId="579BE9CE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709"/>
        </w:tabs>
        <w:ind w:left="0"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Права Арендодателя:</w:t>
      </w:r>
    </w:p>
    <w:p w14:paraId="13656AA4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spacing w:after="240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Арендодатель имеет право доступа к Объекту в любое время в течение рабочего дня Арендатора - с целью проверки соблюдения условий настоящего Договора и законодательства РФ (осмотр Объекта </w:t>
      </w:r>
      <w:r>
        <w:rPr>
          <w:rFonts w:ascii="Times New Roman" w:hAnsi="Times New Roman"/>
          <w:sz w:val="24"/>
          <w:szCs w:val="24"/>
        </w:rPr>
        <w:t>Арендодателем не должен препятствовать работе и обслуживанию УС), в любое время суток – с целью ликвидации аварий и последствий аварий. Право доступа Арендодателя не подразумевает право на демонтаж или перемещение УС, размещенных на Объекте.</w:t>
      </w:r>
    </w:p>
    <w:p w14:paraId="34B8D126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Обязанности А</w:t>
      </w:r>
      <w:r>
        <w:rPr>
          <w:rFonts w:ascii="Times New Roman" w:hAnsi="Times New Roman"/>
          <w:b/>
          <w:sz w:val="24"/>
          <w:szCs w:val="24"/>
        </w:rPr>
        <w:t>рендодателя:</w:t>
      </w:r>
    </w:p>
    <w:p w14:paraId="313C61CB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Предоставить Арендатору Объект во временное владение и пользование по Акту приема-передачи в состоянии, пригодном для его использования по целевому назначению и в соответствии с условиями Договора не позднее 5 (пяти) рабочих дней с </w:t>
      </w:r>
      <w:r>
        <w:rPr>
          <w:rFonts w:ascii="Times New Roman" w:hAnsi="Times New Roman"/>
          <w:sz w:val="24"/>
          <w:szCs w:val="24"/>
        </w:rPr>
        <w:t>момента подписания Договора.</w:t>
      </w:r>
      <w:r>
        <w:rPr>
          <w:rFonts w:ascii="Times New Roman" w:eastAsiaTheme="minorHAnsi" w:hAnsi="Times New Roman"/>
          <w:sz w:val="22"/>
          <w:szCs w:val="22"/>
          <w:lang w:eastAsia="en-US"/>
        </w:rPr>
        <w:t xml:space="preserve"> </w:t>
      </w:r>
    </w:p>
    <w:p w14:paraId="7D97EEC5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от Арендатора Объект по Акту возврата в день прекращения срока аренды, а в случае дос</w:t>
      </w:r>
      <w:r>
        <w:rPr>
          <w:rFonts w:ascii="Times New Roman" w:hAnsi="Times New Roman"/>
          <w:sz w:val="24"/>
          <w:szCs w:val="24"/>
        </w:rPr>
        <w:t>рочного расторжения Договора - в последний день срока его действия.</w:t>
      </w:r>
    </w:p>
    <w:p w14:paraId="48AFF0FB" w14:textId="77777777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представителям Арендатора и пользователям УС доступ к Объекту с соблюдением требований режима и охраны, установленных в здании, в котором находится Объект.</w:t>
      </w:r>
    </w:p>
    <w:p w14:paraId="20BC98F0" w14:textId="2A99D628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Обеспечивать беспрепя</w:t>
      </w:r>
      <w:r>
        <w:rPr>
          <w:rFonts w:ascii="Times New Roman" w:hAnsi="Times New Roman"/>
          <w:sz w:val="24"/>
          <w:szCs w:val="24"/>
        </w:rPr>
        <w:t xml:space="preserve">тственный доступ представителям Арендатора к Объекту для выполнения работ, таких как: проведения инкассации, технического обслуживания, ремонта, монтажа/демонтажа УС. Требования к организации доступов изложены в Приложении № </w:t>
      </w:r>
      <w:r w:rsidR="00C305D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Договору.  </w:t>
      </w:r>
    </w:p>
    <w:p w14:paraId="7E43FB29" w14:textId="77777777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св</w:t>
      </w:r>
      <w:r>
        <w:rPr>
          <w:rFonts w:ascii="Times New Roman" w:hAnsi="Times New Roman"/>
          <w:sz w:val="24"/>
          <w:szCs w:val="24"/>
        </w:rPr>
        <w:t>ободный подъезд и парковку 1 (одного) автомобиля службы инкассации Арендатора в непосредственной близости от входа в здание, где установлено УС Арендатора.</w:t>
      </w:r>
    </w:p>
    <w:p w14:paraId="11075B25" w14:textId="77777777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в здании возгораний, протечек или иных аварий, которые могут повлечь за собой</w:t>
      </w:r>
      <w:r>
        <w:rPr>
          <w:rFonts w:ascii="Times New Roman" w:hAnsi="Times New Roman"/>
          <w:sz w:val="24"/>
          <w:szCs w:val="24"/>
        </w:rPr>
        <w:t xml:space="preserve"> порчу УС, незамедлительно:</w:t>
      </w:r>
    </w:p>
    <w:p w14:paraId="624048AC" w14:textId="77777777" w:rsidR="00CE2699" w:rsidRDefault="00231443">
      <w:pPr>
        <w:pStyle w:val="af4"/>
        <w:numPr>
          <w:ilvl w:val="0"/>
          <w:numId w:val="3"/>
        </w:numPr>
        <w:ind w:left="0" w:firstLine="709"/>
        <w:rPr>
          <w:szCs w:val="24"/>
        </w:rPr>
      </w:pPr>
      <w:r>
        <w:rPr>
          <w:szCs w:val="24"/>
        </w:rPr>
        <w:t>отключить от подачи электроэнергии УС;</w:t>
      </w:r>
    </w:p>
    <w:p w14:paraId="5730CB18" w14:textId="77777777" w:rsidR="00CE2699" w:rsidRDefault="00231443">
      <w:pPr>
        <w:pStyle w:val="af4"/>
        <w:numPr>
          <w:ilvl w:val="0"/>
          <w:numId w:val="3"/>
        </w:numPr>
        <w:ind w:left="0" w:firstLine="709"/>
        <w:rPr>
          <w:szCs w:val="24"/>
        </w:rPr>
      </w:pPr>
      <w:r>
        <w:rPr>
          <w:szCs w:val="24"/>
        </w:rPr>
        <w:t>обратиться в соответствующие службы;</w:t>
      </w:r>
    </w:p>
    <w:p w14:paraId="05EC450B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вывоз мусора, уборку и поддержание в чистоте Объект и помещения, частью которого является Объект.</w:t>
      </w:r>
    </w:p>
    <w:p w14:paraId="54216AFF" w14:textId="77777777" w:rsidR="00CE2699" w:rsidRPr="0060744A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надлежащее содержание и охрану</w:t>
      </w:r>
      <w:r>
        <w:rPr>
          <w:rFonts w:ascii="Times New Roman" w:hAnsi="Times New Roman"/>
          <w:sz w:val="24"/>
          <w:szCs w:val="24"/>
        </w:rPr>
        <w:t xml:space="preserve"> помещения, частью которого </w:t>
      </w:r>
      <w:r w:rsidRPr="0060744A">
        <w:rPr>
          <w:rFonts w:ascii="Times New Roman" w:hAnsi="Times New Roman"/>
          <w:sz w:val="24"/>
          <w:szCs w:val="24"/>
        </w:rPr>
        <w:t xml:space="preserve">является </w:t>
      </w:r>
      <w:r w:rsidRPr="0060744A">
        <w:rPr>
          <w:rFonts w:ascii="Times New Roman" w:hAnsi="Times New Roman"/>
          <w:sz w:val="24"/>
          <w:szCs w:val="24"/>
        </w:rPr>
        <w:t>Объект, в том числе от противоправных действий третьих лиц, а также принимать необходимые и своевременные меры по предотвращению ущерба, который может быть нанесен как собственному имуществу, так и имуществу Арендатора.</w:t>
      </w:r>
    </w:p>
    <w:p w14:paraId="60E0601C" w14:textId="77777777" w:rsidR="00CE2699" w:rsidRPr="0060744A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>Арендодатель отвечает за недостатки Объекта, полностью или частично препятствующие пользованию Объектом, даже если во время заключения Договора он н</w:t>
      </w:r>
      <w:r w:rsidRPr="0060744A">
        <w:rPr>
          <w:rFonts w:ascii="Times New Roman" w:hAnsi="Times New Roman"/>
          <w:sz w:val="24"/>
          <w:szCs w:val="24"/>
        </w:rPr>
        <w:t>е знал об этих недостатках.</w:t>
      </w:r>
    </w:p>
    <w:p w14:paraId="1AD40963" w14:textId="77777777" w:rsidR="00CE2699" w:rsidRPr="0060744A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>Уведомить Арендатора о необходимости проведения ремонтно-строительных работ на Объекте или прилегающей к нему территории, не позднее чем за 15 (пятнадцать) рабочих</w:t>
      </w:r>
      <w:r w:rsidRPr="0060744A">
        <w:rPr>
          <w:rFonts w:ascii="Times New Roman" w:hAnsi="Times New Roman"/>
          <w:sz w:val="24"/>
          <w:szCs w:val="24"/>
        </w:rPr>
        <w:t xml:space="preserve"> дней до дня начала проведения таких работ, и при наличии возможн</w:t>
      </w:r>
      <w:r w:rsidRPr="0060744A">
        <w:rPr>
          <w:rFonts w:ascii="Times New Roman" w:hAnsi="Times New Roman"/>
          <w:sz w:val="24"/>
          <w:szCs w:val="24"/>
        </w:rPr>
        <w:t>ости предоставить иное место для установки УС.</w:t>
      </w:r>
    </w:p>
    <w:p w14:paraId="5378CE11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744A">
        <w:rPr>
          <w:rFonts w:ascii="Times New Roman" w:hAnsi="Times New Roman"/>
          <w:sz w:val="24"/>
          <w:szCs w:val="24"/>
        </w:rPr>
        <w:t xml:space="preserve">Письменно уведомлять Арендатора </w:t>
      </w:r>
      <w:r>
        <w:rPr>
          <w:rFonts w:ascii="Times New Roman" w:hAnsi="Times New Roman"/>
          <w:sz w:val="24"/>
          <w:szCs w:val="24"/>
        </w:rPr>
        <w:t>об изменении любых условий, влияющих на безопасность и эксплуатацию УС, не позднее 1 (одного) рабочего дня, следующего за днем возникновения изменений, в том числе изменение реж</w:t>
      </w:r>
      <w:r>
        <w:rPr>
          <w:rFonts w:ascii="Times New Roman" w:hAnsi="Times New Roman"/>
          <w:sz w:val="24"/>
          <w:szCs w:val="24"/>
        </w:rPr>
        <w:t>имов работы и/или охраны помещения Арендодателя.</w:t>
      </w:r>
    </w:p>
    <w:p w14:paraId="5C86375E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необходимости проведения работ (мероприятий), требующих перемещения УС, либо способных повлиять на функционирование УС, письменно уведомлять Арендатора не менее, чем за 10 (Десять) кал</w:t>
      </w:r>
      <w:r>
        <w:rPr>
          <w:rFonts w:ascii="Times New Roman" w:hAnsi="Times New Roman"/>
          <w:sz w:val="24"/>
          <w:szCs w:val="24"/>
        </w:rPr>
        <w:t>ендарных дней до даты начала их осуществления.</w:t>
      </w:r>
    </w:p>
    <w:p w14:paraId="2406FF25" w14:textId="77777777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передавать УС в постоянное или временное пользование третьим лицам.</w:t>
      </w:r>
    </w:p>
    <w:p w14:paraId="3B76FACB" w14:textId="77777777" w:rsidR="00CE2699" w:rsidRDefault="00231443">
      <w:pPr>
        <w:pStyle w:val="ConsNonformat"/>
        <w:widowControl/>
        <w:numPr>
          <w:ilvl w:val="2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Поддерживать помещение, частью которого является Объект, в исправном состоянии, осуществлять его текущий ремонт, а также нести расходы на </w:t>
      </w:r>
      <w:r>
        <w:rPr>
          <w:rFonts w:ascii="Times New Roman" w:hAnsi="Times New Roman"/>
          <w:sz w:val="24"/>
          <w:szCs w:val="24"/>
        </w:rPr>
        <w:t xml:space="preserve">содержание такого помещения. </w:t>
      </w:r>
    </w:p>
    <w:p w14:paraId="5E801B1B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Арендатора:</w:t>
      </w:r>
    </w:p>
    <w:p w14:paraId="739CC115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Беспрепятственно занять и использовать Объект, а также осуществлять все иные права Арендатора по настоящему Договору в течение срока аренды без какого-либо вмешательства или препятствий со стороны Арендодател</w:t>
      </w:r>
      <w:r>
        <w:rPr>
          <w:rFonts w:ascii="Times New Roman" w:hAnsi="Times New Roman"/>
          <w:sz w:val="24"/>
          <w:szCs w:val="24"/>
        </w:rPr>
        <w:t>я и третьих лиц.</w:t>
      </w:r>
    </w:p>
    <w:p w14:paraId="5FA84082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за свой счет на Объекте ремонтные работы и неотделимые улучшения только после получения предварительного письменного согласия Арендодателя на производство таких работ. При этом Стороны определили, что все неотделимые </w:t>
      </w:r>
      <w:r>
        <w:rPr>
          <w:rFonts w:ascii="Times New Roman" w:hAnsi="Times New Roman"/>
          <w:sz w:val="24"/>
          <w:szCs w:val="24"/>
        </w:rPr>
        <w:t>улучшения, произведенные Арендатором за счет собственных средств и с согласия Арендодателя, с момента их совершения являются частью Объекта, принадлежащего Арендодателю на праве собственности. Арендатор имеет право на возмещение ему полной стоимости, включ</w:t>
      </w:r>
      <w:r>
        <w:rPr>
          <w:rFonts w:ascii="Times New Roman" w:hAnsi="Times New Roman"/>
          <w:sz w:val="24"/>
          <w:szCs w:val="24"/>
        </w:rPr>
        <w:t>ая НДС, неотделимых улучшений Объекта, произведенных с согласия Арендодателя.</w:t>
      </w:r>
    </w:p>
    <w:p w14:paraId="54BF9B0F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Вывезти в любое время с Объекта или передать Арендодателю на основании отдельного соглашения отделимые улучшения, которые Арендатор произвел и которые являются его собственностью</w:t>
      </w:r>
      <w:r>
        <w:rPr>
          <w:rFonts w:ascii="Times New Roman" w:hAnsi="Times New Roman"/>
          <w:sz w:val="24"/>
          <w:szCs w:val="24"/>
        </w:rPr>
        <w:t>.</w:t>
      </w:r>
    </w:p>
    <w:p w14:paraId="55AC7480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spacing w:after="2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Доходы, полученные Арендатором в результате использования Объекта, в соответствии с Договором являются его собственностью.</w:t>
      </w:r>
    </w:p>
    <w:p w14:paraId="53FE3B79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Обязанности Арендатора:</w:t>
      </w:r>
    </w:p>
    <w:p w14:paraId="5B3C7D27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Объект от Арендодателя по Акту приема-передачи. </w:t>
      </w:r>
    </w:p>
    <w:p w14:paraId="3A9A2619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Объект в соответствии с </w:t>
      </w:r>
      <w:r>
        <w:rPr>
          <w:rFonts w:ascii="Times New Roman" w:hAnsi="Times New Roman"/>
          <w:sz w:val="24"/>
          <w:szCs w:val="24"/>
        </w:rPr>
        <w:t>условиями Договора и в целях, указанных в Договоре.</w:t>
      </w:r>
    </w:p>
    <w:p w14:paraId="46B45A42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Нести ответственность за соблюдение правил противопожарной безопасности, санитарных и иных норм, регламентирующих порядок эксплуатации УС. </w:t>
      </w:r>
    </w:p>
    <w:p w14:paraId="0FF77344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Содержать Объект в исправном состоянии в соответствии с правилам</w:t>
      </w:r>
      <w:r>
        <w:rPr>
          <w:rFonts w:ascii="Times New Roman" w:hAnsi="Times New Roman"/>
          <w:sz w:val="24"/>
          <w:szCs w:val="24"/>
        </w:rPr>
        <w:t>и и нормами технической эксплуатации.</w:t>
      </w:r>
    </w:p>
    <w:p w14:paraId="230DB0A7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аварий на Объекте по вине Арендатора устранять их последствия за свой счет. </w:t>
      </w:r>
    </w:p>
    <w:p w14:paraId="5F3EABF1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Беспрепятственно допускать к Объекту Арендодателя или его уполномоченных представителей на условиях, перечисленных в пункте 4.1.1 на</w:t>
      </w:r>
      <w:r>
        <w:rPr>
          <w:rFonts w:ascii="Times New Roman" w:hAnsi="Times New Roman"/>
          <w:sz w:val="24"/>
          <w:szCs w:val="24"/>
        </w:rPr>
        <w:t>стоящего Договора.</w:t>
      </w:r>
    </w:p>
    <w:p w14:paraId="02571C03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и в полном объеме вносить Арендодателю арендную плату в сроки и в порядке, установленном Договором.</w:t>
      </w:r>
    </w:p>
    <w:p w14:paraId="62DA624C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Возместить документально подтвержденный ущерб, причиненный Арендодателю в случае, если Объект придет в негодное состояние в </w:t>
      </w:r>
      <w:r>
        <w:rPr>
          <w:rFonts w:ascii="Times New Roman" w:hAnsi="Times New Roman"/>
          <w:sz w:val="24"/>
          <w:szCs w:val="24"/>
        </w:rPr>
        <w:t>результате виновных действий Арендатора.</w:t>
      </w:r>
    </w:p>
    <w:p w14:paraId="6EF9FB30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передавать, без согласия Арендодателя, Объект в субаренду или иное владение и/или пользование третьим лицам, а также не производить неотделимых улучшений Объекта без предварительного письменного согласия Арендода</w:t>
      </w:r>
      <w:r>
        <w:rPr>
          <w:rFonts w:ascii="Times New Roman" w:hAnsi="Times New Roman"/>
          <w:sz w:val="24"/>
          <w:szCs w:val="24"/>
        </w:rPr>
        <w:t>теля.</w:t>
      </w:r>
    </w:p>
    <w:p w14:paraId="072661C4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Возвратить Арендодателю Объект по Акту возврата в последний день срока аренды, а в случае досрочного расторжения Договора - в последний день срока его действия.</w:t>
      </w:r>
    </w:p>
    <w:p w14:paraId="66816375" w14:textId="77777777" w:rsidR="00CE2699" w:rsidRDefault="00231443">
      <w:pPr>
        <w:pStyle w:val="ConsNonformat"/>
        <w:widowControl/>
        <w:numPr>
          <w:ilvl w:val="2"/>
          <w:numId w:val="1"/>
        </w:numPr>
        <w:tabs>
          <w:tab w:val="clear" w:pos="720"/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позднее последнего дня срока действия настоящего Договора, а при досрочном его расторж</w:t>
      </w:r>
      <w:r>
        <w:rPr>
          <w:rFonts w:ascii="Times New Roman" w:hAnsi="Times New Roman"/>
          <w:sz w:val="24"/>
          <w:szCs w:val="24"/>
        </w:rPr>
        <w:t>ении - не позднее дня прекращения действия Договора, за свой счет демонтировать УС, размещенные на Объекте.</w:t>
      </w:r>
    </w:p>
    <w:p w14:paraId="0CD175BF" w14:textId="77777777" w:rsidR="00CE2699" w:rsidRDefault="00CE2699">
      <w:pPr>
        <w:ind w:firstLine="709"/>
        <w:jc w:val="both"/>
        <w:rPr>
          <w:sz w:val="24"/>
          <w:szCs w:val="24"/>
        </w:rPr>
      </w:pPr>
    </w:p>
    <w:p w14:paraId="5A9EC5A0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14:paraId="18106F88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Стороны несут ответственность за невыполнение своих обязательств по Договору в соответствии с действующим </w:t>
      </w:r>
      <w:r>
        <w:rPr>
          <w:rFonts w:ascii="Times New Roman" w:hAnsi="Times New Roman"/>
          <w:sz w:val="24"/>
          <w:szCs w:val="24"/>
        </w:rPr>
        <w:t>законодательством Российской Федерации и условиями настоящего Договора.</w:t>
      </w:r>
    </w:p>
    <w:p w14:paraId="4993772B" w14:textId="559F9A4E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 просрочку оплаты арендной платы Арендодатель вправе требовать уплаты Арендатором неустойки в размере 0,03% (ноль целых трех сотых процента, включая НДС</w:t>
      </w:r>
      <w:r>
        <w:rPr>
          <w:rFonts w:ascii="Times New Roman" w:hAnsi="Times New Roman"/>
          <w:sz w:val="24"/>
          <w:szCs w:val="24"/>
        </w:rPr>
        <w:t xml:space="preserve">, от просроченной суммы за </w:t>
      </w:r>
      <w:r>
        <w:rPr>
          <w:rFonts w:ascii="Times New Roman" w:hAnsi="Times New Roman"/>
          <w:sz w:val="24"/>
          <w:szCs w:val="24"/>
        </w:rPr>
        <w:t xml:space="preserve">каждый день просрочки, но не более 10 (десяти) % от просроченной суммы. </w:t>
      </w:r>
    </w:p>
    <w:p w14:paraId="394F8064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567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Арендодатель не несет ответственности за временную невозможность эксплуатации Объекта вследствие следующих причин:</w:t>
      </w:r>
    </w:p>
    <w:p w14:paraId="39FD5904" w14:textId="77777777" w:rsidR="00CE2699" w:rsidRDefault="00231443">
      <w:pPr>
        <w:pStyle w:val="af9"/>
        <w:numPr>
          <w:ilvl w:val="0"/>
          <w:numId w:val="2"/>
        </w:numPr>
        <w:tabs>
          <w:tab w:val="clear" w:pos="4677"/>
          <w:tab w:val="clear" w:pos="9355"/>
          <w:tab w:val="left" w:pos="567"/>
          <w:tab w:val="left" w:pos="851"/>
        </w:tabs>
        <w:ind w:left="0" w:firstLine="709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аварий, произошедших по вине Арендатора;</w:t>
      </w:r>
    </w:p>
    <w:p w14:paraId="474CBC61" w14:textId="77777777" w:rsidR="00CE2699" w:rsidRDefault="00231443">
      <w:pPr>
        <w:pStyle w:val="af9"/>
        <w:numPr>
          <w:ilvl w:val="0"/>
          <w:numId w:val="2"/>
        </w:numPr>
        <w:tabs>
          <w:tab w:val="clear" w:pos="4677"/>
          <w:tab w:val="clear" w:pos="9355"/>
          <w:tab w:val="left" w:pos="567"/>
          <w:tab w:val="left" w:pos="851"/>
        </w:tabs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устранений аварий или пров</w:t>
      </w:r>
      <w:r>
        <w:rPr>
          <w:sz w:val="24"/>
          <w:szCs w:val="24"/>
        </w:rPr>
        <w:t>едений профилактических работ, осуществляемых городскими службами коммунального хозяйства, с обязательным предоставлением подтверждающих документа от городских служб, в том числе коммунального хозяйства;</w:t>
      </w:r>
    </w:p>
    <w:p w14:paraId="65E3AB7B" w14:textId="77777777" w:rsidR="00CE2699" w:rsidRDefault="00231443">
      <w:pPr>
        <w:pStyle w:val="af9"/>
        <w:numPr>
          <w:ilvl w:val="0"/>
          <w:numId w:val="2"/>
        </w:numPr>
        <w:tabs>
          <w:tab w:val="clear" w:pos="4677"/>
          <w:tab w:val="clear" w:pos="9355"/>
          <w:tab w:val="left" w:pos="567"/>
          <w:tab w:val="left" w:pos="851"/>
        </w:tabs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наступления обстоятельств непреодолимой силы. </w:t>
      </w:r>
    </w:p>
    <w:p w14:paraId="6A366A25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</w:t>
      </w:r>
      <w:r>
        <w:rPr>
          <w:rFonts w:ascii="Times New Roman" w:hAnsi="Times New Roman"/>
          <w:sz w:val="24"/>
          <w:szCs w:val="24"/>
        </w:rPr>
        <w:t xml:space="preserve">нарушении Арендодателем срока фактической передачи Арендатору Объекта по Акту приема – передачи, Арендодатель обязан уплатить Арендатору неустойку в размере 10 (десяти) % от общей суммы </w:t>
      </w:r>
      <w:r>
        <w:rPr>
          <w:rFonts w:ascii="Times New Roman" w:hAnsi="Times New Roman"/>
          <w:i/>
          <w:sz w:val="24"/>
          <w:szCs w:val="24"/>
        </w:rPr>
        <w:t>ежемесячной</w:t>
      </w:r>
      <w:r>
        <w:rPr>
          <w:rFonts w:ascii="Times New Roman" w:hAnsi="Times New Roman"/>
          <w:sz w:val="24"/>
          <w:szCs w:val="24"/>
        </w:rPr>
        <w:t xml:space="preserve"> арендной платы, указанной в п. 3.2. Договора, за каждый ка</w:t>
      </w:r>
      <w:r>
        <w:rPr>
          <w:rFonts w:ascii="Times New Roman" w:hAnsi="Times New Roman"/>
          <w:sz w:val="24"/>
          <w:szCs w:val="24"/>
        </w:rPr>
        <w:t xml:space="preserve">лендарный день просрочки вплоть до даты фактической передачи Объекта. </w:t>
      </w:r>
    </w:p>
    <w:p w14:paraId="4492ECD3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Арендодатель несет ответственность за действия третьих лиц, в том числе привлеченных им для выполнения работ в Объекте, повлекших уничтожение, порчу или повреждение УС Арендатора, допо</w:t>
      </w:r>
      <w:r>
        <w:rPr>
          <w:rFonts w:ascii="Times New Roman" w:hAnsi="Times New Roman"/>
          <w:sz w:val="24"/>
          <w:szCs w:val="24"/>
        </w:rPr>
        <w:t xml:space="preserve">лнительного оборудования и кабельных сетей. </w:t>
      </w:r>
    </w:p>
    <w:p w14:paraId="53943D42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Арендодатель обязан полностью возместить Арендатору убытки, причиненные, включая, но не ограничиваясь, действиями третьих лиц, авариями систем энергоснабжения, водопровода, канализации и теплоснабжения, произоше</w:t>
      </w:r>
      <w:r>
        <w:rPr>
          <w:rFonts w:ascii="Times New Roman" w:hAnsi="Times New Roman"/>
          <w:sz w:val="24"/>
          <w:szCs w:val="24"/>
        </w:rPr>
        <w:t xml:space="preserve">дшими по вине Арендодателя или в результате непринятия им необходимых и своевременных мер. Размер убытков и порядок их </w:t>
      </w:r>
      <w:r>
        <w:rPr>
          <w:rFonts w:ascii="Times New Roman" w:hAnsi="Times New Roman"/>
          <w:sz w:val="24"/>
          <w:szCs w:val="24"/>
        </w:rPr>
        <w:lastRenderedPageBreak/>
        <w:t xml:space="preserve">компенсации фиксируется Арендатором в соответствующем акте, направляемом Арендодателю. </w:t>
      </w:r>
    </w:p>
    <w:p w14:paraId="78FEE850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неустойки и возмещение убытков не освобожд</w:t>
      </w:r>
      <w:r>
        <w:rPr>
          <w:rFonts w:ascii="Times New Roman" w:hAnsi="Times New Roman"/>
          <w:sz w:val="24"/>
          <w:szCs w:val="24"/>
        </w:rPr>
        <w:t xml:space="preserve">ает Стороны от выполнения обязательств, предусмотренных Договором. </w:t>
      </w:r>
    </w:p>
    <w:p w14:paraId="66232F02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Возмещение убытков, компенсация нанесенного ущерба, выплата неустойки и/или штрафа производится виновной Стороной не позднее 10 (десяти) рабочих дней со дня получения соответствующего пись</w:t>
      </w:r>
      <w:r>
        <w:rPr>
          <w:rFonts w:ascii="Times New Roman" w:hAnsi="Times New Roman"/>
          <w:sz w:val="24"/>
          <w:szCs w:val="24"/>
        </w:rPr>
        <w:t>менного требования от другой Стороны, либо Арендатор вправе в одностороннем порядке удерживать вышеуказанные суммы из денежных средств, подлежащих уплате Арендодателю.</w:t>
      </w:r>
    </w:p>
    <w:p w14:paraId="6ECF59EF" w14:textId="77777777" w:rsidR="00CE2699" w:rsidRDefault="00CE2699">
      <w:pPr>
        <w:pStyle w:val="af9"/>
        <w:ind w:firstLine="709"/>
        <w:jc w:val="both"/>
        <w:outlineLvl w:val="1"/>
        <w:rPr>
          <w:sz w:val="24"/>
          <w:szCs w:val="24"/>
        </w:rPr>
      </w:pPr>
    </w:p>
    <w:p w14:paraId="23BA097B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330A7DA4" w14:textId="3695C32A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 вступает в силу со дня подписания Сторонами и действует </w:t>
      </w:r>
      <w:r w:rsidR="0060744A">
        <w:rPr>
          <w:rFonts w:ascii="Times New Roman" w:hAnsi="Times New Roman"/>
          <w:sz w:val="24"/>
          <w:szCs w:val="24"/>
        </w:rPr>
        <w:t>5 (пять) лет с __</w:t>
      </w:r>
      <w:proofErr w:type="gramStart"/>
      <w:r w:rsidR="0060744A">
        <w:rPr>
          <w:rFonts w:ascii="Times New Roman" w:hAnsi="Times New Roman"/>
          <w:sz w:val="24"/>
          <w:szCs w:val="24"/>
        </w:rPr>
        <w:t>_._</w:t>
      </w:r>
      <w:proofErr w:type="gramEnd"/>
      <w:r w:rsidR="0060744A">
        <w:rPr>
          <w:rFonts w:ascii="Times New Roman" w:hAnsi="Times New Roman"/>
          <w:sz w:val="24"/>
          <w:szCs w:val="24"/>
        </w:rPr>
        <w:t>__._______ по ___.___.______</w:t>
      </w:r>
      <w:r>
        <w:rPr>
          <w:rFonts w:ascii="Times New Roman" w:hAnsi="Times New Roman"/>
          <w:sz w:val="24"/>
          <w:szCs w:val="24"/>
        </w:rPr>
        <w:t xml:space="preserve">. Течение срока аренды начинается с даты подписания Сторонами Акта приема-передачи (Приложение № </w:t>
      </w:r>
      <w:r w:rsidR="0060744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 Договору) и прекращается в день возврата Объекта Арендодателю по Акту возврата (Приложение № </w:t>
      </w:r>
      <w:r w:rsidR="006074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 Договору).</w:t>
      </w:r>
    </w:p>
    <w:p w14:paraId="4632443B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Независимо от основания прекращения Договора Арендатор обязан возвратить Объект Арендодателю, а также произвести предусмотренные Договором выплаты в т</w:t>
      </w:r>
      <w:r>
        <w:rPr>
          <w:rFonts w:ascii="Times New Roman" w:hAnsi="Times New Roman"/>
          <w:sz w:val="24"/>
          <w:szCs w:val="24"/>
        </w:rPr>
        <w:t>ечение 10 (десяти) рабочих дней со дня возврата Объекта Арендодателю по Акту возврата.</w:t>
      </w:r>
    </w:p>
    <w:p w14:paraId="117068DF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Прекращение действия Договора не освобождает Арендатора от обязанности выплатить Арендодателю начисленную в соответствии с п. 3.3 Договора арендную плату, а также не осв</w:t>
      </w:r>
      <w:r>
        <w:rPr>
          <w:rFonts w:ascii="Times New Roman" w:hAnsi="Times New Roman"/>
          <w:sz w:val="24"/>
          <w:szCs w:val="24"/>
        </w:rPr>
        <w:t>обождает Стороны от ответственности за нарушение условий Договора.</w:t>
      </w:r>
    </w:p>
    <w:p w14:paraId="2073F9E5" w14:textId="77777777" w:rsidR="00CE2699" w:rsidRDefault="00CE2699">
      <w:pPr>
        <w:ind w:firstLine="709"/>
        <w:jc w:val="both"/>
        <w:rPr>
          <w:sz w:val="24"/>
          <w:szCs w:val="24"/>
        </w:rPr>
      </w:pPr>
    </w:p>
    <w:p w14:paraId="1C469997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ИЗМЕНЕНИЯ И РАСТОРЖЕНИЯ ДОГОВОРА</w:t>
      </w:r>
    </w:p>
    <w:p w14:paraId="5B7EEFB3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Изменение условий, дополнения к настоящему Договору производятся по согласованию Сторон, оформляются письменно и подписываются надлежаще уполномоч</w:t>
      </w:r>
      <w:r>
        <w:rPr>
          <w:rFonts w:ascii="Times New Roman" w:hAnsi="Times New Roman"/>
          <w:sz w:val="24"/>
          <w:szCs w:val="24"/>
        </w:rPr>
        <w:t>енными представителями обеих Сторон.</w:t>
      </w:r>
    </w:p>
    <w:p w14:paraId="2FBE888F" w14:textId="77777777" w:rsidR="00CE2699" w:rsidRDefault="00231443" w:rsidP="00362A64">
      <w:pPr>
        <w:pStyle w:val="ConsNonformat"/>
        <w:widowControl/>
        <w:numPr>
          <w:ilvl w:val="1"/>
          <w:numId w:val="1"/>
        </w:numPr>
        <w:tabs>
          <w:tab w:val="clear" w:pos="420"/>
          <w:tab w:val="num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Договор может быть досрочно расторгнут в одностороннем внесудебном порядке по требованию Арендатора при условии письменного уведомления Арендодателя не менее, чем за 15 (пятнадцать) календарных дней до даты пр</w:t>
      </w:r>
      <w:r>
        <w:rPr>
          <w:rFonts w:ascii="Times New Roman" w:hAnsi="Times New Roman"/>
          <w:sz w:val="24"/>
          <w:szCs w:val="24"/>
        </w:rPr>
        <w:t>едстоящего расторжения.</w:t>
      </w:r>
    </w:p>
    <w:p w14:paraId="3B89AA52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может быть досрочно расторгнут в одностороннем внесудебном порядке по требованию Арендодателя, при условии письменного уведомления Арендатора не менее, чем за 15 (пятнадцать) календарных дней до даты предстоящего расторжения</w:t>
      </w:r>
      <w:r>
        <w:rPr>
          <w:rFonts w:ascii="Times New Roman" w:hAnsi="Times New Roman"/>
          <w:sz w:val="24"/>
          <w:szCs w:val="24"/>
        </w:rPr>
        <w:t>.</w:t>
      </w:r>
    </w:p>
    <w:p w14:paraId="2B57D37F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Style w:val="blk3"/>
          <w:rFonts w:ascii="Times New Roman" w:hAnsi="Times New Roman"/>
          <w:sz w:val="24"/>
          <w:szCs w:val="24"/>
        </w:rPr>
      </w:pPr>
      <w:r>
        <w:rPr>
          <w:rStyle w:val="blk3"/>
          <w:rFonts w:ascii="Times New Roman" w:hAnsi="Times New Roman"/>
          <w:sz w:val="24"/>
          <w:szCs w:val="24"/>
        </w:rPr>
        <w:t xml:space="preserve">Переход права </w:t>
      </w:r>
      <w:r>
        <w:rPr>
          <w:rStyle w:val="blk3"/>
          <w:rFonts w:ascii="Times New Roman" w:hAnsi="Times New Roman"/>
          <w:i/>
          <w:sz w:val="24"/>
          <w:szCs w:val="24"/>
        </w:rPr>
        <w:t>собственности/аренды</w:t>
      </w:r>
      <w:r>
        <w:rPr>
          <w:rStyle w:val="blk3"/>
          <w:rFonts w:ascii="Times New Roman" w:hAnsi="Times New Roman"/>
          <w:sz w:val="24"/>
          <w:szCs w:val="24"/>
        </w:rPr>
        <w:t xml:space="preserve"> на Объект к другому лицу не является основанием для изменения либо прекращения Договора.</w:t>
      </w:r>
    </w:p>
    <w:p w14:paraId="7BEE9BBD" w14:textId="77777777" w:rsidR="00CE2699" w:rsidRDefault="00CE2699">
      <w:pPr>
        <w:jc w:val="both"/>
        <w:outlineLvl w:val="1"/>
        <w:rPr>
          <w:sz w:val="24"/>
          <w:szCs w:val="24"/>
        </w:rPr>
      </w:pPr>
    </w:p>
    <w:p w14:paraId="0BD9AEAE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ДЕЙСТВИЕ НЕПРЕОДОЛИМОЙ СИЛЫ</w:t>
      </w:r>
    </w:p>
    <w:p w14:paraId="390EF6FE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</w:t>
      </w:r>
      <w:r>
        <w:rPr>
          <w:rFonts w:ascii="Times New Roman" w:eastAsia="Calibri" w:hAnsi="Times New Roman"/>
          <w:sz w:val="24"/>
          <w:szCs w:val="24"/>
          <w:lang w:eastAsia="en-US"/>
        </w:rPr>
        <w:t>ось следствием непреодолимой силы, в том числе: пожары, взрывы, наводнения, мятежи, забастовки (кроме забастовок персонала Сторон), военные действия, землетрясения и иные стихийные бедствия, а также изменения в законодательстве при условии, что данные обст</w:t>
      </w:r>
      <w:r>
        <w:rPr>
          <w:rFonts w:ascii="Times New Roman" w:eastAsia="Calibri" w:hAnsi="Times New Roman"/>
          <w:sz w:val="24"/>
          <w:szCs w:val="24"/>
          <w:lang w:eastAsia="en-US"/>
        </w:rPr>
        <w:t>оятельства непосредственно повлияли на выполнение обязательств по Договору.</w:t>
      </w:r>
    </w:p>
    <w:p w14:paraId="0E264771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Сторона, которая не в состоянии выполнить свои обязательства по Договору, незамедлительно информирует другую Сторону о начале и прекращении, указанных в пункте 8.1 Договора обстоят</w:t>
      </w:r>
      <w:r>
        <w:rPr>
          <w:rFonts w:ascii="Times New Roman" w:eastAsia="Calibri" w:hAnsi="Times New Roman"/>
          <w:sz w:val="24"/>
          <w:szCs w:val="24"/>
          <w:lang w:eastAsia="en-US"/>
        </w:rPr>
        <w:t>ельств, но в любом случае не позднее 10 (Десяти) календарных дней после начала и прекращения действия непреодолимой силы.</w:t>
      </w:r>
    </w:p>
    <w:p w14:paraId="6D8F735E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Несвоевременное уведомление об обстоятельствах непреодолимой силы лишает соответствующую Сторону права на освобождение от ответственно</w:t>
      </w:r>
      <w:r>
        <w:rPr>
          <w:rFonts w:ascii="Times New Roman" w:eastAsia="Calibri" w:hAnsi="Times New Roman"/>
          <w:sz w:val="24"/>
          <w:szCs w:val="24"/>
          <w:lang w:eastAsia="en-US"/>
        </w:rPr>
        <w:t>сти за нарушение договорных обязательств по причине указанных обстоятельств. Обстоятельства непреодолимой силы должны быть подтверждены документально.</w:t>
      </w:r>
    </w:p>
    <w:p w14:paraId="3349DBA1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Если обстоятельства непреодолимой силы продолжаются более 2 (Двух) месяцев, каждая из Сторон имеет право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расторгнуть Договор, письменно уведомив другую Сторону не </w:t>
      </w: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позднее чем за 10 (Десять) рабочих дней до даты расторжения. В течение 10 (Десяти) рабочих дней с даты расторжения Договора Стороны осуществляют полный расчет по взаимным обязательствам на основании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двустороннего акта.</w:t>
      </w:r>
    </w:p>
    <w:p w14:paraId="337B7A58" w14:textId="77777777" w:rsidR="00CE2699" w:rsidRDefault="00CE2699">
      <w:pPr>
        <w:ind w:left="360"/>
        <w:jc w:val="both"/>
        <w:outlineLvl w:val="1"/>
        <w:rPr>
          <w:sz w:val="24"/>
          <w:szCs w:val="24"/>
        </w:rPr>
      </w:pPr>
    </w:p>
    <w:p w14:paraId="2311470E" w14:textId="77777777" w:rsidR="00CE2699" w:rsidRDefault="00231443">
      <w:pPr>
        <w:numPr>
          <w:ilvl w:val="0"/>
          <w:numId w:val="1"/>
        </w:numPr>
        <w:jc w:val="center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КОНФИДЕНЦИАЛЬНОСТЬ</w:t>
      </w:r>
    </w:p>
    <w:p w14:paraId="68DFA9B1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взаимному согласию Сторон в рамках настоящего Договора конфиденциальной </w:t>
      </w:r>
      <w:r>
        <w:rPr>
          <w:rFonts w:ascii="Times New Roman" w:eastAsia="Calibri" w:hAnsi="Times New Roman"/>
          <w:sz w:val="24"/>
          <w:szCs w:val="24"/>
          <w:lang w:eastAsia="en-US"/>
        </w:rPr>
        <w:t>признается</w:t>
      </w:r>
      <w:r>
        <w:rPr>
          <w:rFonts w:ascii="Times New Roman" w:hAnsi="Times New Roman"/>
          <w:sz w:val="24"/>
          <w:szCs w:val="24"/>
        </w:rPr>
        <w:t xml:space="preserve"> любая информация, касающаяся предмета настоящего Договора, хода его выполнения и полученных результатов. </w:t>
      </w:r>
    </w:p>
    <w:p w14:paraId="677DE1AF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обеспечивает защиту конфиденциальной информации, ставшей доступной ей в рамках настоящего Договора, от несанкционированного использо</w:t>
      </w:r>
      <w:r>
        <w:rPr>
          <w:rFonts w:ascii="Times New Roman" w:hAnsi="Times New Roman"/>
          <w:sz w:val="24"/>
          <w:szCs w:val="24"/>
        </w:rPr>
        <w:t xml:space="preserve">вания, распространения или публикации. Такая информация не будет передаваться третьим сторонам без письменного разрешения другой Стороны и использоваться в иных целях, кроме выполнения обязательств по настоящему Договору. </w:t>
      </w:r>
    </w:p>
    <w:p w14:paraId="6347F67A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Любой ущерб, вызванный нарушением</w:t>
      </w:r>
      <w:r>
        <w:rPr>
          <w:rFonts w:ascii="Times New Roman" w:hAnsi="Times New Roman"/>
          <w:sz w:val="24"/>
          <w:szCs w:val="24"/>
        </w:rPr>
        <w:t xml:space="preserve"> условий конфиденциальности, определяется и возмещается в соответствии с законодательством Российской Федерации.</w:t>
      </w:r>
    </w:p>
    <w:p w14:paraId="5AC7827B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Обязательства Сторон по защите конфиденциальной информации распространяются на все время действия настоящего Договора, а также в течение 5 </w:t>
      </w:r>
      <w:r>
        <w:rPr>
          <w:rFonts w:ascii="Times New Roman" w:hAnsi="Times New Roman"/>
          <w:sz w:val="24"/>
          <w:szCs w:val="24"/>
        </w:rPr>
        <w:t>(пяти) лет после прекращения действия настоящего Договора.</w:t>
      </w:r>
    </w:p>
    <w:p w14:paraId="32E5928F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является нарушением режима конфиденциальности предоставление конфиденциальной информации по запросу уполномоченных государственных органов 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. Обо всех случаях предоставления информации Стороны обязаны извещать друг друга.</w:t>
      </w:r>
    </w:p>
    <w:p w14:paraId="2C3444AD" w14:textId="77777777" w:rsidR="00CE2699" w:rsidRDefault="00CE2699">
      <w:pPr>
        <w:pStyle w:val="ConsNonformat"/>
        <w:widowControl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6C3B7AAF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ПЕРСОНАЛЬНЫЕ ДАННЫЕ</w:t>
      </w:r>
    </w:p>
    <w:p w14:paraId="40DE839C" w14:textId="6C8B4F0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настоящего Договора Арендатор передает Арендодателю персональные данные (далее –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>) своих представителей, необходимые для осуществления доступ</w:t>
      </w:r>
      <w:r>
        <w:rPr>
          <w:rFonts w:ascii="Times New Roman" w:hAnsi="Times New Roman"/>
          <w:sz w:val="24"/>
          <w:szCs w:val="24"/>
        </w:rPr>
        <w:t xml:space="preserve">а на Объекты Арендодателя, состав которых определен Приложением № </w:t>
      </w:r>
      <w:r w:rsidR="00C305D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Договору.</w:t>
      </w:r>
    </w:p>
    <w:p w14:paraId="336BD136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Арендодателю запрещено осуществлять передачу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>, полученных от Арендатора, третьим лицам.</w:t>
      </w:r>
    </w:p>
    <w:p w14:paraId="4A45E0C7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Арендатор гарантирует наличие правовых оснований на передачу Арендодателю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5CD1C2A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Арендо</w:t>
      </w:r>
      <w:r>
        <w:rPr>
          <w:rFonts w:ascii="Times New Roman" w:hAnsi="Times New Roman"/>
          <w:sz w:val="24"/>
          <w:szCs w:val="24"/>
        </w:rPr>
        <w:t xml:space="preserve">датель обязуется осуществлять обработку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, полученных от Арендатора, обеспечивать конфиденциальность и защиту обрабатываемых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закона от 27.07.2006 № 152-ФЗ «О персональных данных» (далее – Закон 152-ФЗ), а та</w:t>
      </w:r>
      <w:r>
        <w:rPr>
          <w:rFonts w:ascii="Times New Roman" w:hAnsi="Times New Roman"/>
          <w:sz w:val="24"/>
          <w:szCs w:val="24"/>
        </w:rPr>
        <w:t xml:space="preserve">к же принимать необходимые правовые, организационные и технические меры или обеспечивать их принятие для защиты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неправомерного или случайного доступа к ним, уничтожения, изменения, блокирования, копирования, предоставления, распространения, а также </w:t>
      </w:r>
      <w:r>
        <w:rPr>
          <w:rFonts w:ascii="Times New Roman" w:hAnsi="Times New Roman"/>
          <w:sz w:val="24"/>
          <w:szCs w:val="24"/>
        </w:rPr>
        <w:t xml:space="preserve">от иных неправомерных действий в отношении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8BE6A59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исполнения настоящего Договора передача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 Арендатором Арендодателю может осуществляться в электронном виде (по электронным каналам связи, на машинных носителях информации) или на бумажных носителях</w:t>
      </w:r>
      <w:r>
        <w:rPr>
          <w:rFonts w:ascii="Times New Roman" w:hAnsi="Times New Roman"/>
          <w:sz w:val="24"/>
          <w:szCs w:val="24"/>
        </w:rPr>
        <w:t xml:space="preserve">. Передача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 по электронным каналам связи осуществляется с применением средств шифрования на основании Соглашения об электронном документообороте, заключенном между Сторонами. Передача данных на машинном носителе информации осуществляется по Акту приема-</w:t>
      </w:r>
      <w:r>
        <w:rPr>
          <w:rFonts w:ascii="Times New Roman" w:hAnsi="Times New Roman"/>
          <w:sz w:val="24"/>
          <w:szCs w:val="24"/>
        </w:rPr>
        <w:t xml:space="preserve">передачи (с сопроводительным письмом). При необходимости обеспечения целостности информации, передача в электронном виде осуществляется с использованием средств электронной подписи. При передаче документов на бумажном носителе документы заверяются печатью </w:t>
      </w:r>
      <w:r>
        <w:rPr>
          <w:rFonts w:ascii="Times New Roman" w:hAnsi="Times New Roman"/>
          <w:sz w:val="24"/>
          <w:szCs w:val="24"/>
        </w:rPr>
        <w:t>и подписью уполномоченного представителя передающей Стороны.</w:t>
      </w:r>
    </w:p>
    <w:p w14:paraId="1C02B22C" w14:textId="52C19DC5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Арендодателем требований Договора и/или Закона 152-ФЗ, он обязуется за свой счёт урегулировать все претензии субъектов </w:t>
      </w:r>
      <w:proofErr w:type="spellStart"/>
      <w:r>
        <w:rPr>
          <w:rFonts w:ascii="Times New Roman" w:hAnsi="Times New Roman"/>
          <w:sz w:val="24"/>
          <w:szCs w:val="24"/>
        </w:rPr>
        <w:t>ПДн</w:t>
      </w:r>
      <w:proofErr w:type="spellEnd"/>
      <w:r>
        <w:rPr>
          <w:rFonts w:ascii="Times New Roman" w:hAnsi="Times New Roman"/>
          <w:sz w:val="24"/>
          <w:szCs w:val="24"/>
        </w:rPr>
        <w:t xml:space="preserve">, государственных органов и иных лиц, предъявленные к </w:t>
      </w:r>
      <w:r>
        <w:rPr>
          <w:rFonts w:ascii="Times New Roman" w:hAnsi="Times New Roman"/>
          <w:sz w:val="24"/>
          <w:szCs w:val="24"/>
        </w:rPr>
        <w:t xml:space="preserve">Арендатору, а также возместить Арендатору документально подтвержденные убытки и расходы, понесенные им в результате такого нарушения. </w:t>
      </w:r>
    </w:p>
    <w:p w14:paraId="0EB1FC95" w14:textId="77777777" w:rsidR="00362A64" w:rsidRPr="00362A64" w:rsidRDefault="00362A64" w:rsidP="00362A64">
      <w:pPr>
        <w:pStyle w:val="afb"/>
        <w:widowControl w:val="0"/>
        <w:numPr>
          <w:ilvl w:val="0"/>
          <w:numId w:val="1"/>
        </w:numPr>
        <w:spacing w:after="0"/>
        <w:jc w:val="center"/>
        <w:textAlignment w:val="baseline"/>
        <w:rPr>
          <w:sz w:val="24"/>
          <w:szCs w:val="24"/>
        </w:rPr>
      </w:pPr>
      <w:r w:rsidRPr="00362A64">
        <w:rPr>
          <w:rStyle w:val="aff5"/>
          <w:b/>
          <w:bCs/>
          <w:color w:val="000000"/>
          <w:sz w:val="24"/>
          <w:szCs w:val="24"/>
        </w:rPr>
        <w:lastRenderedPageBreak/>
        <w:t>ГОСУДАРСТВЕННАЯ РЕГИСТРАЦИЯ НАСТОЯЩЕГО ДОГОВОРА</w:t>
      </w:r>
    </w:p>
    <w:p w14:paraId="5D338A50" w14:textId="0B010064" w:rsidR="00362A64" w:rsidRPr="00362A64" w:rsidRDefault="00362A64" w:rsidP="00362A64">
      <w:pPr>
        <w:pStyle w:val="afb"/>
        <w:spacing w:after="0"/>
        <w:ind w:firstLine="709"/>
        <w:jc w:val="both"/>
        <w:rPr>
          <w:sz w:val="24"/>
          <w:szCs w:val="24"/>
        </w:rPr>
      </w:pPr>
      <w:r w:rsidRPr="00362A64">
        <w:rPr>
          <w:rStyle w:val="aff5"/>
          <w:color w:val="000000"/>
          <w:sz w:val="24"/>
          <w:szCs w:val="24"/>
        </w:rPr>
        <w:t>11</w:t>
      </w:r>
      <w:r w:rsidRPr="00362A64">
        <w:rPr>
          <w:rStyle w:val="aff5"/>
          <w:color w:val="000000"/>
          <w:sz w:val="24"/>
          <w:szCs w:val="24"/>
        </w:rPr>
        <w:t>.1. Государственная регистрация настоящего договора производится в случаях, установленных законодательством Российской Федерации и Свердловской области, в Красноуфимском территориальном отделе Управления Федеральной службы государственной регистрации, кадастра и картографии по Свердловской области.</w:t>
      </w:r>
    </w:p>
    <w:p w14:paraId="1D4E0305" w14:textId="222F7C90" w:rsidR="00362A64" w:rsidRPr="00362A64" w:rsidRDefault="00362A64" w:rsidP="00362A64">
      <w:pPr>
        <w:pStyle w:val="afb"/>
        <w:spacing w:after="0"/>
        <w:ind w:firstLine="709"/>
        <w:jc w:val="both"/>
        <w:rPr>
          <w:color w:val="000000"/>
          <w:sz w:val="24"/>
          <w:szCs w:val="24"/>
        </w:rPr>
      </w:pPr>
      <w:r w:rsidRPr="00362A64">
        <w:rPr>
          <w:rStyle w:val="aff5"/>
          <w:color w:val="000000"/>
          <w:sz w:val="24"/>
          <w:szCs w:val="24"/>
        </w:rPr>
        <w:t>11</w:t>
      </w:r>
      <w:r w:rsidRPr="00362A64">
        <w:rPr>
          <w:rStyle w:val="aff5"/>
          <w:color w:val="000000"/>
          <w:sz w:val="24"/>
          <w:szCs w:val="24"/>
        </w:rPr>
        <w:t xml:space="preserve">.2. Арендодатель в течение пяти рабочих дней с даты получения от Арендатора подписанного проекта договора направляет в Управление Федеральной </w:t>
      </w:r>
      <w:proofErr w:type="gramStart"/>
      <w:r w:rsidRPr="00362A64">
        <w:rPr>
          <w:rStyle w:val="aff5"/>
          <w:color w:val="000000"/>
          <w:sz w:val="24"/>
          <w:szCs w:val="24"/>
        </w:rPr>
        <w:t>службы  государственной</w:t>
      </w:r>
      <w:proofErr w:type="gramEnd"/>
      <w:r w:rsidRPr="00362A64">
        <w:rPr>
          <w:rStyle w:val="aff5"/>
          <w:color w:val="000000"/>
          <w:sz w:val="24"/>
          <w:szCs w:val="24"/>
        </w:rPr>
        <w:t xml:space="preserve"> регистрации, кадастра и картографии по Свердловской области заявление о регистрации права аренды на Объект. Арендодатель направляет в Управление Федеральной </w:t>
      </w:r>
      <w:proofErr w:type="gramStart"/>
      <w:r w:rsidRPr="00362A64">
        <w:rPr>
          <w:rStyle w:val="aff5"/>
          <w:color w:val="000000"/>
          <w:sz w:val="24"/>
          <w:szCs w:val="24"/>
        </w:rPr>
        <w:t>службы  государственной</w:t>
      </w:r>
      <w:proofErr w:type="gramEnd"/>
      <w:r w:rsidRPr="00362A64">
        <w:rPr>
          <w:rStyle w:val="aff5"/>
          <w:color w:val="000000"/>
          <w:sz w:val="24"/>
          <w:szCs w:val="24"/>
        </w:rPr>
        <w:t xml:space="preserve"> регистрации, кадастра и картографии по Свердловской области дополнительный пакет документов, а именно настоящий Договор, а также полный пакет документов, необходимых для государственной регистрации настоящего Договора.</w:t>
      </w:r>
    </w:p>
    <w:p w14:paraId="68CE6E66" w14:textId="526E251B" w:rsidR="00362A64" w:rsidRPr="00362A64" w:rsidRDefault="00362A64" w:rsidP="00362A64">
      <w:pPr>
        <w:pStyle w:val="ConsNonformat"/>
        <w:widowControl/>
        <w:tabs>
          <w:tab w:val="left" w:pos="0"/>
        </w:tabs>
        <w:jc w:val="both"/>
        <w:outlineLvl w:val="1"/>
        <w:rPr>
          <w:rFonts w:ascii="Times New Roman" w:hAnsi="Times New Roman"/>
          <w:sz w:val="24"/>
          <w:szCs w:val="24"/>
        </w:rPr>
      </w:pPr>
    </w:p>
    <w:p w14:paraId="2E7A13A8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ПОРЯДОК РАССМОТРЕНИЯ СПОРОВ</w:t>
      </w:r>
    </w:p>
    <w:p w14:paraId="1C50ED6C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</w:t>
      </w:r>
      <w:r>
        <w:rPr>
          <w:rFonts w:ascii="Times New Roman" w:hAnsi="Times New Roman"/>
          <w:sz w:val="24"/>
          <w:szCs w:val="24"/>
        </w:rPr>
        <w:t>том числе касающиеся его исполнения, нарушения, прекращения или недействительности будут разрешаться Сторонами претензионным путем. В случае если одна Сторона посчитает, что ее право нарушено, она должна направить другой Стороне обоснованную претензию.</w:t>
      </w:r>
    </w:p>
    <w:p w14:paraId="67B11675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рона, получившая претензию, обязана удовлетворить ее либо направить мотивированные возражения в срок не более 10 (десяти) рабочих дней с момента получения претензии.</w:t>
      </w:r>
    </w:p>
    <w:p w14:paraId="0FB7789F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претензия одной Стороны не удовлетворена и/или мотивированные возражения не </w:t>
      </w:r>
      <w:r>
        <w:rPr>
          <w:rFonts w:ascii="Times New Roman" w:hAnsi="Times New Roman"/>
          <w:sz w:val="24"/>
          <w:szCs w:val="24"/>
        </w:rPr>
        <w:t xml:space="preserve">получены в указанный в п. 11.2 Договора срок, либо они не устраивают Сторону, право которой нарушено, споры подлежат разрешению в Арбитражном суде___________ 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14:paraId="0C9B37BE" w14:textId="77777777" w:rsidR="00CE2699" w:rsidRDefault="00CE2699">
      <w:pPr>
        <w:tabs>
          <w:tab w:val="left" w:pos="900"/>
        </w:tabs>
        <w:ind w:firstLine="709"/>
        <w:jc w:val="both"/>
        <w:rPr>
          <w:bCs/>
          <w:sz w:val="24"/>
          <w:szCs w:val="24"/>
        </w:rPr>
      </w:pPr>
    </w:p>
    <w:p w14:paraId="39B62E8B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1D245F05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всем остальном, что не урегулировано условиями настоящего Договор</w:t>
      </w:r>
      <w:r>
        <w:rPr>
          <w:rFonts w:ascii="Times New Roman" w:hAnsi="Times New Roman"/>
          <w:sz w:val="24"/>
          <w:szCs w:val="24"/>
        </w:rPr>
        <w:t>а, Стороны руководствуются действующим законодательством Российской Федерации.</w:t>
      </w:r>
    </w:p>
    <w:p w14:paraId="175DF219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 одна из Сторон не вправе по настоящему Договору передавать свои обязательства и/или права третьим лицам без письменного согласования с другой Стороной за </w:t>
      </w:r>
      <w:r>
        <w:rPr>
          <w:rFonts w:ascii="Times New Roman" w:hAnsi="Times New Roman"/>
          <w:sz w:val="24"/>
          <w:szCs w:val="24"/>
        </w:rPr>
        <w:t>исключением случая реорганизации одной из Сторон.</w:t>
      </w:r>
    </w:p>
    <w:p w14:paraId="0A1D742A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реорганизации одной из Сторон, обязательства по настоящему Договору в полном объеме переходят к правопреемнику. В случае ликвидации одной из Сторон имущественные требования к ней другой Стороны удо</w:t>
      </w:r>
      <w:r>
        <w:rPr>
          <w:rFonts w:ascii="Times New Roman" w:hAnsi="Times New Roman"/>
          <w:sz w:val="24"/>
          <w:szCs w:val="24"/>
        </w:rPr>
        <w:t xml:space="preserve">влетворяются за счет имущества ликвидируемой стороны в установленном законодательством Российской Федерации порядке. </w:t>
      </w:r>
    </w:p>
    <w:p w14:paraId="26FE22E3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Стороны обязаны сообщать друг другу в письменной форме информацию об изменении своих банковских реквизитов, адреса, номеров телефонов в те</w:t>
      </w:r>
      <w:r>
        <w:rPr>
          <w:rFonts w:ascii="Times New Roman" w:hAnsi="Times New Roman"/>
          <w:sz w:val="24"/>
          <w:szCs w:val="24"/>
        </w:rPr>
        <w:t>чение 5 (Пяти) рабочих дней от даты указанных изменений без оформления дополнительного соглашения.</w:t>
      </w:r>
    </w:p>
    <w:p w14:paraId="7E8D17B5" w14:textId="05057F13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недопущения действий коррупционного характера, Стороны обязуются выполнять требования, изложенные в «Антикоррупционной оговорке» (Приложение №</w:t>
      </w:r>
      <w:r w:rsidR="00C305D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 Дог</w:t>
      </w:r>
      <w:r>
        <w:rPr>
          <w:rFonts w:ascii="Times New Roman" w:hAnsi="Times New Roman"/>
          <w:sz w:val="24"/>
          <w:szCs w:val="24"/>
        </w:rPr>
        <w:t>овору).</w:t>
      </w:r>
    </w:p>
    <w:p w14:paraId="05D37245" w14:textId="55E0041D" w:rsidR="00CE2699" w:rsidRDefault="00231443">
      <w:pPr>
        <w:pStyle w:val="aff2"/>
        <w:numPr>
          <w:ilvl w:val="1"/>
          <w:numId w:val="1"/>
        </w:numPr>
        <w:ind w:left="0" w:firstLine="4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исполнения настоящего Договора, Стороны обязуются соблюдать положения, изложенные в Соглашении об использовании принципов корпоративной социальной ответственности (Приложение № </w:t>
      </w:r>
      <w:r w:rsidR="00362A64">
        <w:rPr>
          <w:sz w:val="24"/>
          <w:szCs w:val="24"/>
        </w:rPr>
        <w:t>6</w:t>
      </w:r>
      <w:r>
        <w:rPr>
          <w:sz w:val="24"/>
          <w:szCs w:val="24"/>
        </w:rPr>
        <w:t xml:space="preserve"> к Договору).</w:t>
      </w:r>
    </w:p>
    <w:p w14:paraId="1BD369C1" w14:textId="057D645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</w:tabs>
        <w:ind w:left="0" w:firstLine="4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362A64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 xml:space="preserve"> экземплярах,</w:t>
      </w:r>
      <w:r>
        <w:rPr>
          <w:rFonts w:ascii="Times New Roman" w:hAnsi="Times New Roman"/>
          <w:sz w:val="24"/>
          <w:szCs w:val="24"/>
        </w:rPr>
        <w:t xml:space="preserve"> по одному для каждой из Сторон настоящего Договора</w:t>
      </w:r>
      <w:r w:rsidR="00362A6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Все экземпляры Договора имеют равную юридическую силу. </w:t>
      </w:r>
    </w:p>
    <w:p w14:paraId="188CDCCB" w14:textId="77777777" w:rsidR="00CE2699" w:rsidRDefault="00231443">
      <w:pPr>
        <w:pStyle w:val="ConsNonformat"/>
        <w:widowControl/>
        <w:numPr>
          <w:ilvl w:val="1"/>
          <w:numId w:val="1"/>
        </w:numPr>
        <w:tabs>
          <w:tab w:val="left" w:pos="0"/>
          <w:tab w:val="left" w:pos="709"/>
        </w:tabs>
        <w:ind w:left="0" w:firstLine="4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настоящему Договору аренды прилагаются и являются его неотъемлемой частью:</w:t>
      </w:r>
    </w:p>
    <w:p w14:paraId="6EFF1CC1" w14:textId="367EFDFA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362A6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 – Схема.</w:t>
      </w:r>
    </w:p>
    <w:p w14:paraId="10413C0C" w14:textId="3EBCFD3E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</w:t>
      </w:r>
      <w:r>
        <w:rPr>
          <w:bCs/>
          <w:sz w:val="24"/>
          <w:szCs w:val="24"/>
        </w:rPr>
        <w:t xml:space="preserve">е № </w:t>
      </w:r>
      <w:r w:rsidR="00362A64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- Форма акта приема-передачи.</w:t>
      </w:r>
    </w:p>
    <w:p w14:paraId="31A94B29" w14:textId="74F38C4D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362A64">
        <w:rPr>
          <w:bCs/>
          <w:sz w:val="24"/>
          <w:szCs w:val="24"/>
        </w:rPr>
        <w:t xml:space="preserve"> 3</w:t>
      </w:r>
      <w:r>
        <w:rPr>
          <w:bCs/>
          <w:sz w:val="24"/>
          <w:szCs w:val="24"/>
        </w:rPr>
        <w:t xml:space="preserve"> – Форма акта приема-передачи (возврата).</w:t>
      </w:r>
    </w:p>
    <w:p w14:paraId="46B54394" w14:textId="5E6EC828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</w:t>
      </w:r>
      <w:r w:rsidR="00362A64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– Требования к организации доступов представителей Арендатора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к Объекту для проведения работ.</w:t>
      </w:r>
    </w:p>
    <w:p w14:paraId="32EE5CE2" w14:textId="75E33349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</w:t>
      </w:r>
      <w:r w:rsidR="00362A64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– Антикоррупционная оговорка</w:t>
      </w:r>
    </w:p>
    <w:p w14:paraId="7D6E14F4" w14:textId="5B019F64" w:rsidR="00CE2699" w:rsidRDefault="00231443">
      <w:pPr>
        <w:shd w:val="clear" w:color="auto" w:fill="FFFFFF"/>
        <w:tabs>
          <w:tab w:val="left" w:pos="567"/>
        </w:tabs>
        <w:ind w:left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362A64">
        <w:rPr>
          <w:bCs/>
          <w:sz w:val="24"/>
          <w:szCs w:val="24"/>
        </w:rPr>
        <w:t xml:space="preserve"> 6</w:t>
      </w:r>
      <w:r>
        <w:rPr>
          <w:bCs/>
          <w:sz w:val="24"/>
          <w:szCs w:val="24"/>
        </w:rPr>
        <w:t xml:space="preserve"> - </w:t>
      </w:r>
      <w:r>
        <w:rPr>
          <w:sz w:val="24"/>
          <w:szCs w:val="24"/>
        </w:rPr>
        <w:t>Соглашении об использовании принципов корпоративной социальной ответственности</w:t>
      </w:r>
    </w:p>
    <w:p w14:paraId="684C98A4" w14:textId="30A367E7" w:rsidR="00362A64" w:rsidRDefault="00362A64">
      <w:pPr>
        <w:shd w:val="clear" w:color="auto" w:fill="FFFFFF"/>
        <w:tabs>
          <w:tab w:val="left" w:pos="567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 – копия отчета (страница №1,3)</w:t>
      </w:r>
    </w:p>
    <w:p w14:paraId="07D5C371" w14:textId="759696D1" w:rsidR="00362A64" w:rsidRDefault="00362A64">
      <w:pPr>
        <w:shd w:val="clear" w:color="auto" w:fill="FFFFFF"/>
        <w:tabs>
          <w:tab w:val="left" w:pos="567"/>
        </w:tabs>
        <w:ind w:left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Приложение № 8 – протокол № _________ от ___________</w:t>
      </w:r>
    </w:p>
    <w:p w14:paraId="0326C018" w14:textId="77777777" w:rsidR="00CE2699" w:rsidRDefault="00CE2699">
      <w:pPr>
        <w:shd w:val="clear" w:color="auto" w:fill="FFFFFF"/>
        <w:ind w:firstLine="709"/>
        <w:jc w:val="both"/>
        <w:rPr>
          <w:bCs/>
          <w:sz w:val="24"/>
          <w:szCs w:val="24"/>
        </w:rPr>
      </w:pPr>
    </w:p>
    <w:p w14:paraId="00A3F81E" w14:textId="77777777" w:rsidR="00CE2699" w:rsidRDefault="00231443">
      <w:pPr>
        <w:numPr>
          <w:ilvl w:val="0"/>
          <w:numId w:val="1"/>
        </w:numPr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АДРЕСА, РЕКВИЗИТЫ И ПОДПИСИ СТОРОН</w:t>
      </w:r>
    </w:p>
    <w:p w14:paraId="2D724E80" w14:textId="77777777" w:rsidR="00CE2699" w:rsidRDefault="00CE2699">
      <w:pPr>
        <w:ind w:left="360"/>
        <w:outlineLvl w:val="1"/>
        <w:rPr>
          <w:b/>
          <w:bCs/>
          <w:sz w:val="24"/>
          <w:szCs w:val="24"/>
        </w:rPr>
      </w:pPr>
    </w:p>
    <w:tbl>
      <w:tblPr>
        <w:tblW w:w="1013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067"/>
        <w:gridCol w:w="5065"/>
      </w:tblGrid>
      <w:tr w:rsidR="00CE2699" w14:paraId="3BDBBA52" w14:textId="77777777">
        <w:trPr>
          <w:trHeight w:val="427"/>
        </w:trPr>
        <w:tc>
          <w:tcPr>
            <w:tcW w:w="5066" w:type="dxa"/>
          </w:tcPr>
          <w:p w14:paraId="153A466F" w14:textId="77777777" w:rsidR="00CE2699" w:rsidRDefault="00231443">
            <w:pPr>
              <w:widowControl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Арендодатель:</w:t>
            </w:r>
          </w:p>
        </w:tc>
        <w:tc>
          <w:tcPr>
            <w:tcW w:w="5065" w:type="dxa"/>
          </w:tcPr>
          <w:p w14:paraId="77ACD106" w14:textId="77777777" w:rsidR="00CE2699" w:rsidRDefault="00231443">
            <w:pPr>
              <w:widowControl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Арендатор:</w:t>
            </w:r>
          </w:p>
        </w:tc>
      </w:tr>
      <w:tr w:rsidR="00CE2699" w14:paraId="59E71ED2" w14:textId="77777777">
        <w:trPr>
          <w:trHeight w:val="435"/>
        </w:trPr>
        <w:tc>
          <w:tcPr>
            <w:tcW w:w="5066" w:type="dxa"/>
          </w:tcPr>
          <w:p w14:paraId="7787A3A4" w14:textId="77777777" w:rsidR="00CE2699" w:rsidRDefault="00231443">
            <w:pPr>
              <w:widowControl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(сокращенное наименование)</w:t>
            </w:r>
          </w:p>
        </w:tc>
        <w:tc>
          <w:tcPr>
            <w:tcW w:w="5065" w:type="dxa"/>
          </w:tcPr>
          <w:p w14:paraId="299DD233" w14:textId="77777777" w:rsidR="00CE2699" w:rsidRDefault="00CE2699">
            <w:pPr>
              <w:widowControl w:val="0"/>
              <w:ind w:firstLine="36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14:paraId="2695BFAD" w14:textId="77777777" w:rsidR="00CE2699" w:rsidRDefault="00CE2699">
            <w:pPr>
              <w:widowContro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E2699" w14:paraId="771042C1" w14:textId="77777777">
        <w:trPr>
          <w:trHeight w:val="677"/>
        </w:trPr>
        <w:tc>
          <w:tcPr>
            <w:tcW w:w="5066" w:type="dxa"/>
          </w:tcPr>
          <w:p w14:paraId="1296495D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Местонахождение: __________,</w:t>
            </w:r>
          </w:p>
          <w:p w14:paraId="2A893DEB" w14:textId="77777777" w:rsidR="00CE2699" w:rsidRDefault="00CE2699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14:paraId="6E191EA2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 w:val="24"/>
                <w:szCs w:val="24"/>
                <w:lang w:eastAsia="en-US"/>
              </w:rPr>
              <w:t>адрес:_</w:t>
            </w:r>
            <w:proofErr w:type="gramEnd"/>
            <w:r>
              <w:rPr>
                <w:sz w:val="24"/>
                <w:szCs w:val="24"/>
                <w:lang w:eastAsia="en-US"/>
              </w:rPr>
              <w:t>________,</w:t>
            </w:r>
          </w:p>
          <w:p w14:paraId="54B92AE1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Тел.: __________, </w:t>
            </w:r>
          </w:p>
          <w:p w14:paraId="5EAEE7A8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БИК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__________, </w:t>
            </w:r>
          </w:p>
          <w:p w14:paraId="76FA03C6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Счет: __________, </w:t>
            </w:r>
          </w:p>
          <w:p w14:paraId="706FCAC6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__________,</w:t>
            </w:r>
          </w:p>
          <w:p w14:paraId="0BC2F3E9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Кор/счет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: __________ </w:t>
            </w:r>
          </w:p>
          <w:p w14:paraId="5113ED5D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ОКПО: __________, ОКВЭД: __________,</w:t>
            </w:r>
          </w:p>
          <w:p w14:paraId="0485D9B6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КПП: __________, ИНН: __________,</w:t>
            </w:r>
          </w:p>
          <w:p w14:paraId="1DFDD530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ОГРН: __________</w:t>
            </w:r>
          </w:p>
        </w:tc>
        <w:tc>
          <w:tcPr>
            <w:tcW w:w="5065" w:type="dxa"/>
          </w:tcPr>
          <w:p w14:paraId="2DE86383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Местонахождение: 117997, Москва, ул. Вавилова, 19,</w:t>
            </w:r>
          </w:p>
          <w:p w14:paraId="473E6099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 w:val="24"/>
                <w:szCs w:val="24"/>
                <w:lang w:eastAsia="en-US"/>
              </w:rPr>
              <w:t>адрес:_</w:t>
            </w:r>
            <w:proofErr w:type="gramEnd"/>
            <w:r>
              <w:rPr>
                <w:sz w:val="24"/>
                <w:szCs w:val="24"/>
                <w:lang w:eastAsia="en-US"/>
              </w:rPr>
              <w:t>______________,</w:t>
            </w:r>
          </w:p>
          <w:p w14:paraId="3F0C966A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Тел.: ______, </w:t>
            </w:r>
          </w:p>
          <w:p w14:paraId="60F32943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БИК: _______, </w:t>
            </w:r>
          </w:p>
          <w:p w14:paraId="6B82D77D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Счет: ___________, </w:t>
            </w:r>
          </w:p>
          <w:p w14:paraId="1591C2AF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Кор/счет</w:t>
            </w:r>
            <w:proofErr w:type="gramEnd"/>
            <w:r>
              <w:rPr>
                <w:sz w:val="24"/>
                <w:szCs w:val="24"/>
                <w:lang w:eastAsia="en-US"/>
              </w:rPr>
              <w:t>: __________</w:t>
            </w:r>
          </w:p>
          <w:p w14:paraId="13E67930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___________________</w:t>
            </w:r>
          </w:p>
          <w:p w14:paraId="0BC3D01A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ОКПО: ______, ОКВЭД: _____,</w:t>
            </w:r>
          </w:p>
          <w:p w14:paraId="7213289E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КПП: ______, ИНН: ______,</w:t>
            </w:r>
          </w:p>
          <w:p w14:paraId="640A37EC" w14:textId="77777777" w:rsidR="00CE2699" w:rsidRDefault="0023144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ОГРН: _______</w:t>
            </w:r>
          </w:p>
        </w:tc>
      </w:tr>
    </w:tbl>
    <w:p w14:paraId="45DDE724" w14:textId="77777777" w:rsidR="00CE2699" w:rsidRDefault="00CE2699">
      <w:pPr>
        <w:jc w:val="center"/>
        <w:rPr>
          <w:b/>
          <w:bCs/>
          <w:caps/>
          <w:spacing w:val="-7"/>
          <w:sz w:val="24"/>
          <w:szCs w:val="24"/>
        </w:rPr>
      </w:pPr>
    </w:p>
    <w:p w14:paraId="6CF921D3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2C937C03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E2699" w14:paraId="485718AE" w14:textId="77777777">
        <w:tc>
          <w:tcPr>
            <w:tcW w:w="4785" w:type="dxa"/>
            <w:shd w:val="clear" w:color="auto" w:fill="auto"/>
          </w:tcPr>
          <w:p w14:paraId="31094958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Арендодатель:</w:t>
            </w:r>
          </w:p>
          <w:p w14:paraId="4C4F8F08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232F0C7C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5EFEBE12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6DCEAE40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_____________________ /___________/</w:t>
            </w:r>
          </w:p>
          <w:p w14:paraId="2CFFB4CD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68C7F782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Арендатор:</w:t>
            </w:r>
          </w:p>
          <w:p w14:paraId="5A6F2AAA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75C49FEF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13388E69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7BBC0BE9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_____________________ /___________/</w:t>
            </w:r>
          </w:p>
          <w:p w14:paraId="7821EB91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505AA08E" w14:textId="77777777" w:rsidR="00CE2699" w:rsidRDefault="00CE2699">
      <w:pPr>
        <w:jc w:val="center"/>
        <w:rPr>
          <w:b/>
          <w:bCs/>
          <w:caps/>
          <w:spacing w:val="-7"/>
          <w:sz w:val="24"/>
          <w:szCs w:val="24"/>
        </w:rPr>
      </w:pPr>
    </w:p>
    <w:p w14:paraId="3FCE3D28" w14:textId="77777777" w:rsidR="00CE2699" w:rsidRDefault="00CE2699">
      <w:pPr>
        <w:jc w:val="center"/>
        <w:rPr>
          <w:b/>
          <w:sz w:val="24"/>
          <w:szCs w:val="24"/>
        </w:rPr>
      </w:pPr>
    </w:p>
    <w:p w14:paraId="660CEBA4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  <w:sectPr w:rsidR="00CE2699">
          <w:headerReference w:type="default" r:id="rId8"/>
          <w:footerReference w:type="default" r:id="rId9"/>
          <w:pgSz w:w="11906" w:h="16838"/>
          <w:pgMar w:top="765" w:right="850" w:bottom="765" w:left="1276" w:header="708" w:footer="708" w:gutter="0"/>
          <w:cols w:space="720"/>
          <w:formProt w:val="0"/>
          <w:docGrid w:linePitch="360"/>
        </w:sectPr>
      </w:pPr>
    </w:p>
    <w:p w14:paraId="18B8D0B1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1 </w:t>
      </w:r>
    </w:p>
    <w:p w14:paraId="052ACF2D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аренды части нежилого помещения</w:t>
      </w:r>
    </w:p>
    <w:p w14:paraId="565A9FA7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</w:t>
      </w:r>
      <w:r>
        <w:rPr>
          <w:b/>
          <w:sz w:val="24"/>
          <w:szCs w:val="24"/>
        </w:rPr>
        <w:t>размещения устройств самообслуживания</w:t>
      </w:r>
    </w:p>
    <w:p w14:paraId="6DABAD3F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_________ </w:t>
      </w:r>
      <w:r>
        <w:rPr>
          <w:b/>
          <w:sz w:val="24"/>
          <w:szCs w:val="24"/>
        </w:rPr>
        <w:t>от «_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 20__ г.</w:t>
      </w:r>
    </w:p>
    <w:p w14:paraId="6E223315" w14:textId="77777777" w:rsidR="00CE2699" w:rsidRDefault="00CE2699">
      <w:pPr>
        <w:pStyle w:val="af3"/>
        <w:keepNext/>
        <w:keepLines/>
        <w:widowControl w:val="0"/>
        <w:jc w:val="right"/>
        <w:rPr>
          <w:rFonts w:ascii="Times New Roman" w:hAnsi="Times New Roman"/>
          <w:b/>
          <w:i/>
          <w:szCs w:val="24"/>
        </w:rPr>
      </w:pPr>
    </w:p>
    <w:p w14:paraId="310EADBB" w14:textId="77777777" w:rsidR="00CE2699" w:rsidRDefault="00CE2699">
      <w:pPr>
        <w:keepNext/>
        <w:keepLines/>
        <w:widowControl w:val="0"/>
        <w:tabs>
          <w:tab w:val="left" w:pos="420"/>
        </w:tabs>
        <w:jc w:val="both"/>
        <w:rPr>
          <w:sz w:val="24"/>
          <w:szCs w:val="24"/>
        </w:rPr>
      </w:pPr>
    </w:p>
    <w:p w14:paraId="1B2BB794" w14:textId="77777777" w:rsidR="00CE2699" w:rsidRDefault="00231443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СХЕМА</w:t>
      </w:r>
    </w:p>
    <w:p w14:paraId="772E57AB" w14:textId="77777777" w:rsidR="00CE2699" w:rsidRDefault="00CE2699">
      <w:pPr>
        <w:jc w:val="center"/>
        <w:rPr>
          <w:b/>
          <w:i/>
          <w:sz w:val="24"/>
          <w:szCs w:val="24"/>
        </w:rPr>
      </w:pPr>
    </w:p>
    <w:p w14:paraId="47E63016" w14:textId="77777777" w:rsidR="00CE2699" w:rsidRDefault="00CE2699">
      <w:pPr>
        <w:pStyle w:val="afd"/>
        <w:rPr>
          <w:b/>
          <w:sz w:val="24"/>
          <w:szCs w:val="24"/>
          <w:u w:val="single"/>
        </w:rPr>
      </w:pPr>
    </w:p>
    <w:p w14:paraId="64CF844C" w14:textId="77777777" w:rsidR="00CE2699" w:rsidRDefault="00231443">
      <w:pPr>
        <w:pStyle w:val="afd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Адрес:</w:t>
      </w:r>
      <w:r>
        <w:rPr>
          <w:sz w:val="24"/>
          <w:szCs w:val="24"/>
        </w:rPr>
        <w:t xml:space="preserve"> </w:t>
      </w:r>
    </w:p>
    <w:p w14:paraId="08133C51" w14:textId="77777777" w:rsidR="00CE2699" w:rsidRDefault="00CE2699">
      <w:pPr>
        <w:pStyle w:val="afd"/>
        <w:rPr>
          <w:sz w:val="24"/>
          <w:szCs w:val="24"/>
        </w:rPr>
      </w:pPr>
    </w:p>
    <w:p w14:paraId="64FDA7B2" w14:textId="77777777" w:rsidR="00CE2699" w:rsidRDefault="00CE2699">
      <w:pPr>
        <w:pStyle w:val="afd"/>
        <w:rPr>
          <w:sz w:val="24"/>
          <w:szCs w:val="24"/>
        </w:rPr>
      </w:pPr>
    </w:p>
    <w:p w14:paraId="7217414F" w14:textId="77777777" w:rsidR="00CE2699" w:rsidRDefault="00CE2699">
      <w:pPr>
        <w:pStyle w:val="afd"/>
        <w:rPr>
          <w:sz w:val="24"/>
          <w:szCs w:val="24"/>
        </w:rPr>
      </w:pPr>
    </w:p>
    <w:p w14:paraId="01317840" w14:textId="77777777" w:rsidR="00CE2699" w:rsidRDefault="00CE2699">
      <w:pPr>
        <w:pStyle w:val="afd"/>
        <w:rPr>
          <w:sz w:val="24"/>
          <w:szCs w:val="24"/>
        </w:rPr>
      </w:pPr>
    </w:p>
    <w:p w14:paraId="61DEEF29" w14:textId="77777777" w:rsidR="00CE2699" w:rsidRDefault="00CE2699">
      <w:pPr>
        <w:jc w:val="both"/>
        <w:rPr>
          <w:b/>
          <w:sz w:val="24"/>
          <w:szCs w:val="24"/>
          <w:u w:val="single"/>
        </w:rPr>
      </w:pPr>
    </w:p>
    <w:p w14:paraId="4089F5C7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p w14:paraId="07A6983B" w14:textId="77777777" w:rsidR="00CE2699" w:rsidRDefault="002314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Границы Объекта заштрихованы и выделены на схеме цветом. </w:t>
      </w:r>
    </w:p>
    <w:p w14:paraId="1D2AC71C" w14:textId="77777777" w:rsidR="00CE2699" w:rsidRDefault="00CE2699">
      <w:pPr>
        <w:jc w:val="both"/>
        <w:rPr>
          <w:sz w:val="24"/>
          <w:szCs w:val="24"/>
        </w:rPr>
      </w:pPr>
    </w:p>
    <w:p w14:paraId="0D252F14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668BC4B1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E2699" w14:paraId="3BC50852" w14:textId="77777777">
        <w:tc>
          <w:tcPr>
            <w:tcW w:w="4785" w:type="dxa"/>
            <w:shd w:val="clear" w:color="auto" w:fill="auto"/>
          </w:tcPr>
          <w:p w14:paraId="1B059D82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Арендодатель:</w:t>
            </w:r>
          </w:p>
          <w:p w14:paraId="41784A96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3ED22579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1EF469A7" w14:textId="77777777" w:rsidR="00CE2699" w:rsidRDefault="00CE2699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</w:p>
          <w:p w14:paraId="2185E537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_____________________ /___________/</w:t>
            </w:r>
          </w:p>
          <w:p w14:paraId="28B735A4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17919312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Арендатор:</w:t>
            </w:r>
          </w:p>
          <w:p w14:paraId="46C3DFBF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636B83CB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2EABE1AE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</w:p>
          <w:p w14:paraId="12FDAF5F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_____________________ /___________/</w:t>
            </w:r>
          </w:p>
          <w:p w14:paraId="293D9D37" w14:textId="77777777" w:rsidR="00CE2699" w:rsidRDefault="00231443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10DCF441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p w14:paraId="07931983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</w:pPr>
    </w:p>
    <w:p w14:paraId="31467D66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</w:pPr>
    </w:p>
    <w:p w14:paraId="78457E7A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</w:pPr>
    </w:p>
    <w:p w14:paraId="1D121904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</w:pPr>
    </w:p>
    <w:p w14:paraId="5A566A52" w14:textId="77777777" w:rsidR="00CE2699" w:rsidRDefault="00CE2699">
      <w:pPr>
        <w:pStyle w:val="af3"/>
        <w:jc w:val="right"/>
        <w:rPr>
          <w:rFonts w:ascii="Times New Roman" w:hAnsi="Times New Roman"/>
          <w:b/>
          <w:i/>
          <w:szCs w:val="24"/>
        </w:rPr>
        <w:sectPr w:rsidR="00CE2699">
          <w:headerReference w:type="default" r:id="rId10"/>
          <w:footerReference w:type="default" r:id="rId11"/>
          <w:pgSz w:w="11906" w:h="16838"/>
          <w:pgMar w:top="765" w:right="850" w:bottom="765" w:left="1276" w:header="708" w:footer="708" w:gutter="0"/>
          <w:cols w:space="720"/>
          <w:formProt w:val="0"/>
          <w:docGrid w:linePitch="360"/>
        </w:sectPr>
      </w:pPr>
    </w:p>
    <w:p w14:paraId="5AF4314C" w14:textId="7FC42A0C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</w:t>
      </w:r>
      <w:r w:rsidR="003C05AB">
        <w:rPr>
          <w:b/>
          <w:sz w:val="24"/>
          <w:szCs w:val="24"/>
        </w:rPr>
        <w:t>2</w:t>
      </w:r>
    </w:p>
    <w:p w14:paraId="65141B61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>
        <w:rPr>
          <w:b/>
          <w:sz w:val="24"/>
          <w:szCs w:val="24"/>
        </w:rPr>
        <w:t>Договору аренды части нежилого помещения</w:t>
      </w:r>
    </w:p>
    <w:p w14:paraId="4F6B5239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размещения устройства самообслуживания</w:t>
      </w:r>
    </w:p>
    <w:p w14:paraId="633E2374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_________ </w:t>
      </w:r>
      <w:r>
        <w:rPr>
          <w:b/>
          <w:sz w:val="24"/>
          <w:szCs w:val="24"/>
        </w:rPr>
        <w:t>от «_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 20__ г.</w:t>
      </w:r>
    </w:p>
    <w:p w14:paraId="61E315AB" w14:textId="77777777" w:rsidR="00CE2699" w:rsidRDefault="00CE2699">
      <w:pPr>
        <w:jc w:val="center"/>
        <w:rPr>
          <w:b/>
          <w:i/>
          <w:sz w:val="24"/>
          <w:szCs w:val="24"/>
        </w:rPr>
      </w:pPr>
    </w:p>
    <w:p w14:paraId="5FC33CFA" w14:textId="77777777" w:rsidR="00CE2699" w:rsidRDefault="00231443">
      <w:pPr>
        <w:pBdr>
          <w:bottom w:val="single" w:sz="12" w:space="1" w:color="000000"/>
        </w:pBd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ФОРМА АКТА</w:t>
      </w:r>
    </w:p>
    <w:p w14:paraId="60072653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</w:t>
      </w:r>
    </w:p>
    <w:p w14:paraId="0D562063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приема - передачи Объекта</w:t>
      </w:r>
    </w:p>
    <w:p w14:paraId="3C252E76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аренды части нежилого помещения </w:t>
      </w:r>
    </w:p>
    <w:p w14:paraId="79743D0E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размещения устройств </w:t>
      </w:r>
      <w:r>
        <w:rPr>
          <w:b/>
          <w:sz w:val="24"/>
          <w:szCs w:val="24"/>
        </w:rPr>
        <w:t>самообслуживания</w:t>
      </w:r>
    </w:p>
    <w:p w14:paraId="7B573A45" w14:textId="77777777" w:rsidR="00CE2699" w:rsidRDefault="00231443">
      <w:pPr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№ ___________   от «___» __________20__ года</w:t>
      </w:r>
    </w:p>
    <w:p w14:paraId="5C635064" w14:textId="77777777" w:rsidR="00CE2699" w:rsidRDefault="00CE2699">
      <w:pPr>
        <w:jc w:val="both"/>
        <w:rPr>
          <w:b/>
          <w:sz w:val="24"/>
          <w:szCs w:val="24"/>
        </w:rPr>
      </w:pPr>
    </w:p>
    <w:p w14:paraId="690FF8BF" w14:textId="77777777" w:rsidR="00CE2699" w:rsidRDefault="0023144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г. ______________                                                        </w:t>
      </w:r>
      <w:proofErr w:type="gramStart"/>
      <w:r>
        <w:rPr>
          <w:b/>
          <w:sz w:val="24"/>
          <w:szCs w:val="24"/>
        </w:rPr>
        <w:t xml:space="preserve">   «</w:t>
      </w:r>
      <w:proofErr w:type="gramEnd"/>
      <w:r>
        <w:rPr>
          <w:b/>
          <w:sz w:val="24"/>
          <w:szCs w:val="24"/>
        </w:rPr>
        <w:t>__» ___________ 20__ года</w:t>
      </w:r>
      <w:r>
        <w:rPr>
          <w:b/>
          <w:sz w:val="24"/>
          <w:szCs w:val="24"/>
        </w:rPr>
        <w:br/>
      </w:r>
    </w:p>
    <w:p w14:paraId="24C6B139" w14:textId="77777777" w:rsidR="00CE2699" w:rsidRDefault="00231443">
      <w:pPr>
        <w:tabs>
          <w:tab w:val="left" w:pos="8306"/>
        </w:tabs>
        <w:spacing w:before="60" w:after="60"/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___, именуемое в дальнейшем «</w:t>
      </w:r>
      <w:r>
        <w:rPr>
          <w:rFonts w:eastAsia="Calibri"/>
          <w:b/>
          <w:sz w:val="24"/>
          <w:szCs w:val="24"/>
          <w:lang w:eastAsia="en-US"/>
        </w:rPr>
        <w:t>Арендатор»</w:t>
      </w:r>
      <w:r>
        <w:rPr>
          <w:rFonts w:eastAsia="Calibri"/>
          <w:sz w:val="24"/>
          <w:szCs w:val="24"/>
          <w:lang w:eastAsia="en-US"/>
        </w:rPr>
        <w:t xml:space="preserve">, в лице  </w:t>
      </w:r>
      <w:r>
        <w:rPr>
          <w:rFonts w:eastAsia="Calibri"/>
          <w:i/>
          <w:sz w:val="24"/>
          <w:szCs w:val="24"/>
          <w:lang w:eastAsia="en-US"/>
        </w:rPr>
        <w:t>(указать должность, фамилию, имя, отчест</w:t>
      </w:r>
      <w:r>
        <w:rPr>
          <w:rFonts w:eastAsia="Calibri"/>
          <w:i/>
          <w:sz w:val="24"/>
          <w:szCs w:val="24"/>
          <w:lang w:eastAsia="en-US"/>
        </w:rPr>
        <w:t>во представителя, для руководителей филиала указать соответствующий филиал)</w:t>
      </w:r>
      <w:r>
        <w:rPr>
          <w:rFonts w:eastAsia="Calibri"/>
          <w:sz w:val="24"/>
          <w:szCs w:val="24"/>
          <w:lang w:eastAsia="en-US"/>
        </w:rPr>
        <w:t>, действующего на основании "</w:t>
      </w:r>
      <w:r>
        <w:rPr>
          <w:rFonts w:eastAsia="Calibri"/>
          <w:i/>
          <w:sz w:val="24"/>
          <w:szCs w:val="24"/>
          <w:lang w:eastAsia="en-US"/>
        </w:rPr>
        <w:t>(указать наименование и реквизиты документа, на основании которого действует представитель</w:t>
      </w:r>
      <w:r>
        <w:rPr>
          <w:rFonts w:eastAsia="Calibri"/>
          <w:sz w:val="24"/>
          <w:szCs w:val="24"/>
          <w:lang w:eastAsia="en-US"/>
        </w:rPr>
        <w:t xml:space="preserve">, с одной стороны, и </w:t>
      </w:r>
      <w:r>
        <w:rPr>
          <w:rFonts w:eastAsia="Calibri"/>
          <w:i/>
          <w:sz w:val="24"/>
          <w:szCs w:val="24"/>
          <w:lang w:eastAsia="en-US"/>
        </w:rPr>
        <w:t>(указать полное и сокращённое наименовани</w:t>
      </w:r>
      <w:r>
        <w:rPr>
          <w:rFonts w:eastAsia="Calibri"/>
          <w:i/>
          <w:sz w:val="24"/>
          <w:szCs w:val="24"/>
          <w:lang w:eastAsia="en-US"/>
        </w:rPr>
        <w:t>е контрагента)</w:t>
      </w:r>
      <w:r>
        <w:rPr>
          <w:rFonts w:eastAsia="Calibri"/>
          <w:sz w:val="24"/>
          <w:szCs w:val="24"/>
          <w:lang w:eastAsia="en-US"/>
        </w:rPr>
        <w:t>, именуем__  в дальнейшем «</w:t>
      </w:r>
      <w:r>
        <w:rPr>
          <w:rFonts w:eastAsia="Calibri"/>
          <w:b/>
          <w:sz w:val="24"/>
          <w:szCs w:val="24"/>
          <w:lang w:eastAsia="en-US"/>
        </w:rPr>
        <w:t>Арендодатель»,</w:t>
      </w:r>
      <w:r>
        <w:rPr>
          <w:rFonts w:eastAsia="Calibri"/>
          <w:sz w:val="24"/>
          <w:szCs w:val="24"/>
          <w:lang w:eastAsia="en-US"/>
        </w:rPr>
        <w:t xml:space="preserve"> в лице </w:t>
      </w:r>
      <w:r>
        <w:rPr>
          <w:rFonts w:eastAsia="Calibri"/>
          <w:i/>
          <w:sz w:val="24"/>
          <w:szCs w:val="24"/>
          <w:lang w:eastAsia="en-US"/>
        </w:rPr>
        <w:t>(указать должность, фамилию, имя, отчество представителя)</w:t>
      </w:r>
      <w:r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>
        <w:rPr>
          <w:rFonts w:eastAsia="Calibri"/>
          <w:i/>
          <w:sz w:val="24"/>
          <w:szCs w:val="24"/>
          <w:lang w:eastAsia="en-US"/>
        </w:rPr>
        <w:t>(указать наименование и реквизиты документа, на основании которого действует представитель)</w:t>
      </w:r>
      <w:r>
        <w:rPr>
          <w:rFonts w:eastAsia="Calibri"/>
          <w:sz w:val="24"/>
          <w:szCs w:val="24"/>
          <w:lang w:eastAsia="en-US"/>
        </w:rPr>
        <w:t>, с другой сторон</w:t>
      </w:r>
      <w:r>
        <w:rPr>
          <w:rFonts w:eastAsia="Calibri"/>
          <w:sz w:val="24"/>
          <w:szCs w:val="24"/>
          <w:lang w:eastAsia="en-US"/>
        </w:rPr>
        <w:t xml:space="preserve">ы, совместно именуемые далее «Стороны», а каждая в отдельности «Сторона», </w:t>
      </w:r>
      <w:r>
        <w:rPr>
          <w:sz w:val="24"/>
          <w:szCs w:val="24"/>
        </w:rPr>
        <w:t>подписали настоящий акт приема-передачи Объекта о нижеследующем:</w:t>
      </w:r>
    </w:p>
    <w:p w14:paraId="75899884" w14:textId="77777777" w:rsidR="00CE2699" w:rsidRDefault="00CE2699">
      <w:pPr>
        <w:ind w:firstLine="540"/>
        <w:jc w:val="both"/>
        <w:rPr>
          <w:sz w:val="24"/>
          <w:szCs w:val="24"/>
        </w:rPr>
      </w:pPr>
    </w:p>
    <w:p w14:paraId="3AAD04BA" w14:textId="77777777" w:rsidR="00CE2699" w:rsidRDefault="00231443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1. Арендодатель передал, а Арендатор принял за плату во временное владение и пользование часть нежилого помещения пл</w:t>
      </w:r>
      <w:r>
        <w:rPr>
          <w:sz w:val="24"/>
          <w:szCs w:val="24"/>
        </w:rPr>
        <w:t>ощадью ___________ кв.м., находящегося на ____ этаже здания, расположенного по адресу: ________________ (кадастровый номер ________________________), именуемую в дальнейшем «Объект». Площадь Объекта составляет ____ (_____) кв. м.</w:t>
      </w:r>
    </w:p>
    <w:p w14:paraId="1A9B2851" w14:textId="77777777" w:rsidR="00CE2699" w:rsidRDefault="00231443">
      <w:pPr>
        <w:tabs>
          <w:tab w:val="left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Балансовая стоимость Об</w:t>
      </w:r>
      <w:r>
        <w:rPr>
          <w:sz w:val="24"/>
          <w:szCs w:val="24"/>
        </w:rPr>
        <w:t>ъекта составляет</w:t>
      </w:r>
      <w:r>
        <w:rPr>
          <w:i/>
          <w:sz w:val="24"/>
          <w:szCs w:val="24"/>
        </w:rPr>
        <w:t xml:space="preserve"> указать балансовую стоимость цифрами и прописью.</w:t>
      </w:r>
    </w:p>
    <w:p w14:paraId="4D666F9C" w14:textId="77777777" w:rsidR="00CE2699" w:rsidRDefault="00231443">
      <w:pPr>
        <w:tabs>
          <w:tab w:val="left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Техническое и санитарное состояние передаваемого Объекта удовлетворительное и позволяет использовать его по назначению.</w:t>
      </w:r>
    </w:p>
    <w:p w14:paraId="6DD498BF" w14:textId="77777777" w:rsidR="00CE2699" w:rsidRDefault="002314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Претензии по состоянию передаваемого Объекта (заявлены/не </w:t>
      </w:r>
      <w:proofErr w:type="gramStart"/>
      <w:r>
        <w:rPr>
          <w:sz w:val="24"/>
          <w:szCs w:val="24"/>
        </w:rPr>
        <w:t>заявле</w:t>
      </w:r>
      <w:r>
        <w:rPr>
          <w:sz w:val="24"/>
          <w:szCs w:val="24"/>
        </w:rPr>
        <w:t>ны)_</w:t>
      </w:r>
      <w:proofErr w:type="gramEnd"/>
      <w:r>
        <w:rPr>
          <w:sz w:val="24"/>
          <w:szCs w:val="24"/>
        </w:rPr>
        <w:t>___________.</w:t>
      </w:r>
    </w:p>
    <w:p w14:paraId="0FF4D8DE" w14:textId="77777777" w:rsidR="00CE2699" w:rsidRDefault="00CE2699">
      <w:pPr>
        <w:jc w:val="center"/>
        <w:rPr>
          <w:b/>
          <w:sz w:val="24"/>
          <w:szCs w:val="24"/>
          <w:u w:val="single"/>
        </w:rPr>
      </w:pPr>
    </w:p>
    <w:p w14:paraId="3F306B54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3F925593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E2699" w14:paraId="5CCEAD6D" w14:textId="77777777">
        <w:tc>
          <w:tcPr>
            <w:tcW w:w="4785" w:type="dxa"/>
            <w:shd w:val="clear" w:color="auto" w:fill="auto"/>
          </w:tcPr>
          <w:p w14:paraId="6BE9BCFE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01045F41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1FC6E136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2BBA889F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/___________/</w:t>
            </w:r>
          </w:p>
          <w:p w14:paraId="2E17FCFD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69514119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6D3B53B4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18070D0A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618BFACB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5221267F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7FE01FE3" w14:textId="77777777" w:rsidR="00CE2699" w:rsidRDefault="00CE2699">
      <w:pPr>
        <w:pBdr>
          <w:bottom w:val="single" w:sz="12" w:space="1" w:color="000000"/>
        </w:pBdr>
        <w:jc w:val="both"/>
        <w:rPr>
          <w:sz w:val="24"/>
          <w:szCs w:val="24"/>
        </w:rPr>
      </w:pPr>
    </w:p>
    <w:p w14:paraId="543439E1" w14:textId="77777777" w:rsidR="00CE2699" w:rsidRDefault="00CE2699">
      <w:pPr>
        <w:jc w:val="center"/>
        <w:rPr>
          <w:b/>
          <w:sz w:val="24"/>
          <w:szCs w:val="24"/>
        </w:rPr>
      </w:pPr>
    </w:p>
    <w:p w14:paraId="729D54A9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 согласована:</w:t>
      </w:r>
    </w:p>
    <w:p w14:paraId="18C5D520" w14:textId="77777777" w:rsidR="00CE2699" w:rsidRDefault="00CE2699">
      <w:pPr>
        <w:jc w:val="both"/>
        <w:rPr>
          <w:sz w:val="24"/>
          <w:szCs w:val="24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4784"/>
        <w:gridCol w:w="143"/>
        <w:gridCol w:w="4643"/>
        <w:gridCol w:w="438"/>
      </w:tblGrid>
      <w:tr w:rsidR="00CE2699" w14:paraId="0171713D" w14:textId="77777777">
        <w:tc>
          <w:tcPr>
            <w:tcW w:w="4784" w:type="dxa"/>
            <w:shd w:val="clear" w:color="auto" w:fill="auto"/>
          </w:tcPr>
          <w:p w14:paraId="788DFEAB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7A6FE259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314B76D4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371A7EA7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/___________/</w:t>
            </w:r>
          </w:p>
          <w:p w14:paraId="0E79AC21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  <w:shd w:val="clear" w:color="auto" w:fill="auto"/>
          </w:tcPr>
          <w:p w14:paraId="6CCD3132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16E548BF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75248B58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1602A582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7E942D7C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38" w:type="dxa"/>
          </w:tcPr>
          <w:p w14:paraId="15A1F645" w14:textId="77777777" w:rsidR="00CE2699" w:rsidRDefault="00CE2699">
            <w:pPr>
              <w:widowControl w:val="0"/>
              <w:rPr>
                <w:sz w:val="24"/>
                <w:szCs w:val="24"/>
              </w:rPr>
            </w:pPr>
          </w:p>
        </w:tc>
      </w:tr>
      <w:tr w:rsidR="00CE2699" w14:paraId="24364174" w14:textId="77777777">
        <w:tc>
          <w:tcPr>
            <w:tcW w:w="4927" w:type="dxa"/>
            <w:gridSpan w:val="2"/>
          </w:tcPr>
          <w:p w14:paraId="7811DF2A" w14:textId="77777777" w:rsidR="00CE2699" w:rsidRDefault="00CE269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081" w:type="dxa"/>
            <w:gridSpan w:val="2"/>
          </w:tcPr>
          <w:p w14:paraId="60AB3C54" w14:textId="77777777" w:rsidR="00CE2699" w:rsidRDefault="00CE2699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5079B7F0" w14:textId="1BCBBC52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</w:t>
      </w:r>
      <w:r w:rsidR="003C05AB">
        <w:rPr>
          <w:b/>
          <w:sz w:val="24"/>
          <w:szCs w:val="24"/>
        </w:rPr>
        <w:t>3</w:t>
      </w:r>
    </w:p>
    <w:p w14:paraId="68923FE3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аренды части нежилого помещения</w:t>
      </w:r>
    </w:p>
    <w:p w14:paraId="4DA9CF2A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размещения устройств самообслуживания</w:t>
      </w:r>
    </w:p>
    <w:p w14:paraId="067D6716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_________ </w:t>
      </w:r>
      <w:r>
        <w:rPr>
          <w:b/>
          <w:sz w:val="24"/>
          <w:szCs w:val="24"/>
        </w:rPr>
        <w:t>от «_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 20__ г.</w:t>
      </w:r>
    </w:p>
    <w:p w14:paraId="13E86EE4" w14:textId="77777777" w:rsidR="00CE2699" w:rsidRDefault="00CE2699">
      <w:pPr>
        <w:jc w:val="center"/>
        <w:rPr>
          <w:b/>
          <w:i/>
          <w:sz w:val="24"/>
          <w:szCs w:val="24"/>
        </w:rPr>
      </w:pPr>
    </w:p>
    <w:p w14:paraId="56F2E7A2" w14:textId="77777777" w:rsidR="00CE2699" w:rsidRDefault="00231443">
      <w:pPr>
        <w:pBdr>
          <w:bottom w:val="single" w:sz="12" w:space="1" w:color="000000"/>
        </w:pBd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ФОРМА АКТА</w:t>
      </w:r>
    </w:p>
    <w:p w14:paraId="3FAD24A4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</w:t>
      </w:r>
    </w:p>
    <w:p w14:paraId="70638BE8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приема - передачи (возврата) Объекта</w:t>
      </w:r>
    </w:p>
    <w:p w14:paraId="35FB2570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аренды части нежилого помещения </w:t>
      </w:r>
    </w:p>
    <w:p w14:paraId="7ED811BA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размещения устройств самообслуживания</w:t>
      </w:r>
    </w:p>
    <w:p w14:paraId="422CF6D2" w14:textId="77777777" w:rsidR="00CE2699" w:rsidRDefault="00231443">
      <w:pPr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№ ___________   от «___» _______________</w:t>
      </w:r>
      <w:proofErr w:type="gramStart"/>
      <w:r>
        <w:rPr>
          <w:b/>
          <w:sz w:val="24"/>
          <w:szCs w:val="24"/>
        </w:rPr>
        <w:t>_  20</w:t>
      </w:r>
      <w:proofErr w:type="gramEnd"/>
      <w:r>
        <w:rPr>
          <w:b/>
          <w:sz w:val="24"/>
          <w:szCs w:val="24"/>
        </w:rPr>
        <w:t>__ года</w:t>
      </w:r>
    </w:p>
    <w:p w14:paraId="52059FA5" w14:textId="77777777" w:rsidR="00CE2699" w:rsidRDefault="00CE2699">
      <w:pPr>
        <w:jc w:val="both"/>
        <w:rPr>
          <w:b/>
          <w:sz w:val="24"/>
          <w:szCs w:val="24"/>
        </w:rPr>
      </w:pPr>
    </w:p>
    <w:p w14:paraId="3CCA501D" w14:textId="77777777" w:rsidR="00CE2699" w:rsidRDefault="0023144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г. ______________                                                        </w:t>
      </w:r>
      <w:proofErr w:type="gramStart"/>
      <w:r>
        <w:rPr>
          <w:b/>
          <w:sz w:val="24"/>
          <w:szCs w:val="24"/>
        </w:rPr>
        <w:t xml:space="preserve">   «</w:t>
      </w:r>
      <w:proofErr w:type="gramEnd"/>
      <w:r>
        <w:rPr>
          <w:b/>
          <w:sz w:val="24"/>
          <w:szCs w:val="24"/>
        </w:rPr>
        <w:t>__» ___________ 20__ года</w:t>
      </w:r>
      <w:r>
        <w:rPr>
          <w:b/>
          <w:sz w:val="24"/>
          <w:szCs w:val="24"/>
        </w:rPr>
        <w:br/>
      </w:r>
    </w:p>
    <w:p w14:paraId="387033D7" w14:textId="77777777" w:rsidR="00CE2699" w:rsidRDefault="00231443">
      <w:pPr>
        <w:tabs>
          <w:tab w:val="left" w:pos="8306"/>
        </w:tabs>
        <w:spacing w:before="60" w:after="60"/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___, именуем</w:t>
      </w:r>
      <w:r>
        <w:rPr>
          <w:rFonts w:eastAsia="Calibri"/>
          <w:sz w:val="24"/>
          <w:szCs w:val="24"/>
          <w:lang w:eastAsia="en-US"/>
        </w:rPr>
        <w:t>ое в дальнейшем «</w:t>
      </w:r>
      <w:r>
        <w:rPr>
          <w:rFonts w:eastAsia="Calibri"/>
          <w:b/>
          <w:sz w:val="24"/>
          <w:szCs w:val="24"/>
          <w:lang w:eastAsia="en-US"/>
        </w:rPr>
        <w:t>Арендатор»</w:t>
      </w:r>
      <w:r>
        <w:rPr>
          <w:rFonts w:eastAsia="Calibri"/>
          <w:sz w:val="24"/>
          <w:szCs w:val="24"/>
          <w:lang w:eastAsia="en-US"/>
        </w:rPr>
        <w:t xml:space="preserve">, в лице  </w:t>
      </w:r>
      <w:r>
        <w:rPr>
          <w:rFonts w:eastAsia="Calibri"/>
          <w:i/>
          <w:sz w:val="24"/>
          <w:szCs w:val="24"/>
          <w:lang w:eastAsia="en-US"/>
        </w:rPr>
        <w:t>(указать должность, фамилию, имя, отчество представителя, для руководителей филиала указать соответствующий филиал)</w:t>
      </w:r>
      <w:r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>
        <w:rPr>
          <w:rFonts w:eastAsia="Calibri"/>
          <w:i/>
          <w:sz w:val="24"/>
          <w:szCs w:val="24"/>
          <w:lang w:eastAsia="en-US"/>
        </w:rPr>
        <w:t xml:space="preserve">(указать наименование и реквизиты документа, на основании которого </w:t>
      </w:r>
      <w:r>
        <w:rPr>
          <w:rFonts w:eastAsia="Calibri"/>
          <w:i/>
          <w:sz w:val="24"/>
          <w:szCs w:val="24"/>
          <w:lang w:eastAsia="en-US"/>
        </w:rPr>
        <w:t>действует представитель</w:t>
      </w:r>
      <w:r>
        <w:rPr>
          <w:rFonts w:eastAsia="Calibri"/>
          <w:sz w:val="24"/>
          <w:szCs w:val="24"/>
          <w:lang w:eastAsia="en-US"/>
        </w:rPr>
        <w:t xml:space="preserve">, с одной стороны, и </w:t>
      </w:r>
      <w:r>
        <w:rPr>
          <w:rFonts w:eastAsia="Calibri"/>
          <w:i/>
          <w:sz w:val="24"/>
          <w:szCs w:val="24"/>
          <w:lang w:eastAsia="en-US"/>
        </w:rPr>
        <w:t>(указать полное и сокращённое наименование контрагента)</w:t>
      </w:r>
      <w:r>
        <w:rPr>
          <w:rFonts w:eastAsia="Calibri"/>
          <w:sz w:val="24"/>
          <w:szCs w:val="24"/>
          <w:lang w:eastAsia="en-US"/>
        </w:rPr>
        <w:t>, именуем__  в дальнейшем «</w:t>
      </w:r>
      <w:r>
        <w:rPr>
          <w:rFonts w:eastAsia="Calibri"/>
          <w:b/>
          <w:sz w:val="24"/>
          <w:szCs w:val="24"/>
          <w:lang w:eastAsia="en-US"/>
        </w:rPr>
        <w:t>Арендодатель»</w:t>
      </w:r>
      <w:r>
        <w:rPr>
          <w:rFonts w:eastAsia="Calibri"/>
          <w:sz w:val="24"/>
          <w:szCs w:val="24"/>
          <w:lang w:eastAsia="en-US"/>
        </w:rPr>
        <w:t xml:space="preserve">, в лице </w:t>
      </w:r>
      <w:r>
        <w:rPr>
          <w:rFonts w:eastAsia="Calibri"/>
          <w:i/>
          <w:sz w:val="24"/>
          <w:szCs w:val="24"/>
          <w:lang w:eastAsia="en-US"/>
        </w:rPr>
        <w:t>(указать должность, фамилию, имя, отчество представителя)</w:t>
      </w:r>
      <w:r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>
        <w:rPr>
          <w:rFonts w:eastAsia="Calibri"/>
          <w:i/>
          <w:sz w:val="24"/>
          <w:szCs w:val="24"/>
          <w:lang w:eastAsia="en-US"/>
        </w:rPr>
        <w:t>(указать наименование и</w:t>
      </w:r>
      <w:r>
        <w:rPr>
          <w:rFonts w:eastAsia="Calibri"/>
          <w:i/>
          <w:sz w:val="24"/>
          <w:szCs w:val="24"/>
          <w:lang w:eastAsia="en-US"/>
        </w:rPr>
        <w:t xml:space="preserve"> реквизиты документа, на основании которого действует представитель)</w:t>
      </w:r>
      <w:r>
        <w:rPr>
          <w:rFonts w:eastAsia="Calibri"/>
          <w:sz w:val="24"/>
          <w:szCs w:val="24"/>
          <w:lang w:eastAsia="en-US"/>
        </w:rPr>
        <w:t xml:space="preserve">, с другой стороны, совместно именуемые далее «Стороны», а каждая в отдельности «Сторона», </w:t>
      </w:r>
      <w:r>
        <w:rPr>
          <w:sz w:val="24"/>
          <w:szCs w:val="24"/>
        </w:rPr>
        <w:t>подписали настоящий акт приема-передачи (возврата) Объекта о нижеследующем:</w:t>
      </w:r>
    </w:p>
    <w:p w14:paraId="438187A3" w14:textId="77777777" w:rsidR="00CE2699" w:rsidRDefault="00231443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1. Во исполнение усло</w:t>
      </w:r>
      <w:r>
        <w:rPr>
          <w:sz w:val="24"/>
          <w:szCs w:val="24"/>
        </w:rPr>
        <w:t>вий Договора аренды части нежилого помещения для размещения устройства самообслуживания № ___  от «___» _______ 20__ года Арендатор возвратил, а Арендодатель принял часть нежилого помещения площадью ____________ кв.м., находящегося на ____ этаже здания, ра</w:t>
      </w:r>
      <w:r>
        <w:rPr>
          <w:sz w:val="24"/>
          <w:szCs w:val="24"/>
        </w:rPr>
        <w:t>сположенного по адресу: ____________ (кадастровый номер _____),_____), именуемую в дальнейшем «Объект». Площадь Объекта составляет ____ (_____) кв. м.</w:t>
      </w:r>
    </w:p>
    <w:p w14:paraId="5B3D4B75" w14:textId="77777777" w:rsidR="00CE2699" w:rsidRDefault="00231443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2. Балансовая стоимость Объекта составляет</w:t>
      </w:r>
      <w:r>
        <w:rPr>
          <w:i/>
          <w:sz w:val="24"/>
          <w:szCs w:val="24"/>
        </w:rPr>
        <w:t xml:space="preserve"> указать балансовую стоимость цифрами и прописью.</w:t>
      </w:r>
    </w:p>
    <w:p w14:paraId="5984C023" w14:textId="77777777" w:rsidR="00CE2699" w:rsidRDefault="00231443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 Техническо</w:t>
      </w:r>
      <w:r>
        <w:rPr>
          <w:sz w:val="24"/>
          <w:szCs w:val="24"/>
        </w:rPr>
        <w:t>е и санитарное состояние передаваемого Объекта удовлетворительное.</w:t>
      </w:r>
    </w:p>
    <w:p w14:paraId="54CBE97D" w14:textId="77777777" w:rsidR="00CE2699" w:rsidRDefault="00231443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Претензии по состоянию передаваемого Объекта (заявлены/не </w:t>
      </w:r>
      <w:proofErr w:type="gramStart"/>
      <w:r>
        <w:rPr>
          <w:sz w:val="24"/>
          <w:szCs w:val="24"/>
        </w:rPr>
        <w:t>заявлены)_</w:t>
      </w:r>
      <w:proofErr w:type="gramEnd"/>
      <w:r>
        <w:rPr>
          <w:sz w:val="24"/>
          <w:szCs w:val="24"/>
        </w:rPr>
        <w:t>_________.)__________.</w:t>
      </w:r>
    </w:p>
    <w:p w14:paraId="2DC93408" w14:textId="77777777" w:rsidR="00CE2699" w:rsidRDefault="00CE2699">
      <w:pPr>
        <w:jc w:val="center"/>
        <w:rPr>
          <w:b/>
          <w:sz w:val="24"/>
          <w:szCs w:val="24"/>
          <w:u w:val="single"/>
        </w:rPr>
      </w:pPr>
    </w:p>
    <w:p w14:paraId="1ADDE5A9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4DC03433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E2699" w14:paraId="61353178" w14:textId="77777777">
        <w:tc>
          <w:tcPr>
            <w:tcW w:w="4785" w:type="dxa"/>
            <w:shd w:val="clear" w:color="auto" w:fill="auto"/>
          </w:tcPr>
          <w:p w14:paraId="619F5E05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39E6C952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65C63105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/___________/</w:t>
            </w:r>
          </w:p>
          <w:p w14:paraId="7F536BAC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3E56A40A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1CDFE588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54755A56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35177D78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50B7B05E" w14:textId="77777777" w:rsidR="00CE2699" w:rsidRDefault="00CE2699">
      <w:pPr>
        <w:pBdr>
          <w:bottom w:val="single" w:sz="12" w:space="1" w:color="000000"/>
        </w:pBdr>
        <w:jc w:val="both"/>
        <w:rPr>
          <w:sz w:val="24"/>
          <w:szCs w:val="24"/>
        </w:rPr>
      </w:pPr>
    </w:p>
    <w:p w14:paraId="31F5F5F1" w14:textId="77777777" w:rsidR="00CE2699" w:rsidRDefault="00CE2699">
      <w:pPr>
        <w:jc w:val="center"/>
        <w:rPr>
          <w:b/>
          <w:sz w:val="24"/>
          <w:szCs w:val="24"/>
        </w:rPr>
      </w:pPr>
    </w:p>
    <w:p w14:paraId="43E8F8B1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 согласована:</w:t>
      </w:r>
    </w:p>
    <w:p w14:paraId="5B99657B" w14:textId="77777777" w:rsidR="00CE2699" w:rsidRDefault="00CE2699">
      <w:pPr>
        <w:jc w:val="both"/>
        <w:rPr>
          <w:sz w:val="24"/>
          <w:szCs w:val="24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5003"/>
        <w:gridCol w:w="5005"/>
      </w:tblGrid>
      <w:tr w:rsidR="00CE2699" w14:paraId="169A2481" w14:textId="77777777">
        <w:tc>
          <w:tcPr>
            <w:tcW w:w="5003" w:type="dxa"/>
            <w:shd w:val="clear" w:color="auto" w:fill="auto"/>
          </w:tcPr>
          <w:p w14:paraId="26D70EF4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2365765E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067AB1D1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2C046536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/___________/</w:t>
            </w:r>
          </w:p>
          <w:p w14:paraId="3FAB8AA1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004" w:type="dxa"/>
            <w:shd w:val="clear" w:color="auto" w:fill="auto"/>
          </w:tcPr>
          <w:p w14:paraId="32F21D4D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0D5AF282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75162F67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6F257BE0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0C0E2B27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2771838" w14:textId="77777777" w:rsidR="00CE2699" w:rsidRDefault="00CE2699">
      <w:pPr>
        <w:keepNext/>
        <w:keepLines/>
        <w:widowControl w:val="0"/>
        <w:ind w:right="-2"/>
        <w:jc w:val="both"/>
        <w:rPr>
          <w:sz w:val="24"/>
          <w:szCs w:val="24"/>
        </w:rPr>
        <w:sectPr w:rsidR="00CE2699">
          <w:headerReference w:type="default" r:id="rId12"/>
          <w:footerReference w:type="default" r:id="rId13"/>
          <w:pgSz w:w="11906" w:h="16838"/>
          <w:pgMar w:top="765" w:right="850" w:bottom="765" w:left="1276" w:header="708" w:footer="708" w:gutter="0"/>
          <w:cols w:space="720"/>
          <w:formProt w:val="0"/>
          <w:docGrid w:linePitch="360"/>
        </w:sectPr>
      </w:pPr>
    </w:p>
    <w:p w14:paraId="1DE8EE65" w14:textId="2BB1CDE6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</w:t>
      </w:r>
      <w:r w:rsidR="003C05AB">
        <w:rPr>
          <w:b/>
          <w:sz w:val="24"/>
          <w:szCs w:val="24"/>
        </w:rPr>
        <w:t>4</w:t>
      </w:r>
    </w:p>
    <w:p w14:paraId="0C0E4833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аренды части нежилого помещения</w:t>
      </w:r>
    </w:p>
    <w:p w14:paraId="1AF48626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размещения устройств самообслуживания</w:t>
      </w:r>
    </w:p>
    <w:p w14:paraId="31CB2D6E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_________ </w:t>
      </w:r>
      <w:r>
        <w:rPr>
          <w:b/>
          <w:sz w:val="24"/>
          <w:szCs w:val="24"/>
        </w:rPr>
        <w:t>от «_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 20__ г.</w:t>
      </w:r>
    </w:p>
    <w:p w14:paraId="5A9AB5B1" w14:textId="77777777" w:rsidR="00CE2699" w:rsidRDefault="00CE2699">
      <w:pPr>
        <w:spacing w:after="160"/>
        <w:jc w:val="center"/>
        <w:rPr>
          <w:rFonts w:eastAsia="Calibri"/>
          <w:sz w:val="24"/>
          <w:szCs w:val="24"/>
          <w:lang w:eastAsia="en-US"/>
        </w:rPr>
      </w:pPr>
    </w:p>
    <w:p w14:paraId="7C39343E" w14:textId="77777777" w:rsidR="00CE2699" w:rsidRDefault="00231443">
      <w:pPr>
        <w:spacing w:after="16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ТРЕБОВАНИЯ К ОРГАНИЗАЦИИ ДОСТУПОВ ПРЕДСТАВИТЕЛЕЙ АРЕНДАТОРА К ОБЪЕКТУ ДЛЯ ПРОВЕДЕНИЯ РАБОТ</w:t>
      </w:r>
    </w:p>
    <w:p w14:paraId="399632C6" w14:textId="77777777" w:rsidR="00CE2699" w:rsidRDefault="00231443">
      <w:pPr>
        <w:rPr>
          <w:sz w:val="24"/>
          <w:szCs w:val="24"/>
        </w:rPr>
      </w:pPr>
      <w:r>
        <w:rPr>
          <w:sz w:val="24"/>
          <w:szCs w:val="24"/>
        </w:rPr>
        <w:t>*Таблица 1 Способ переда</w:t>
      </w:r>
      <w:r>
        <w:rPr>
          <w:sz w:val="24"/>
          <w:szCs w:val="24"/>
        </w:rPr>
        <w:t>чи данных Арендодателю о необходимости организации доступов представителей Арендатора к Объекту:</w:t>
      </w:r>
    </w:p>
    <w:p w14:paraId="5226A055" w14:textId="77777777" w:rsidR="00CE2699" w:rsidRDefault="00CE2699">
      <w:pPr>
        <w:rPr>
          <w:b/>
          <w:sz w:val="24"/>
          <w:szCs w:val="24"/>
          <w:u w:val="single"/>
        </w:rPr>
      </w:pPr>
    </w:p>
    <w:tbl>
      <w:tblPr>
        <w:tblStyle w:val="aff4"/>
        <w:tblW w:w="9770" w:type="dxa"/>
        <w:tblLayout w:type="fixed"/>
        <w:tblLook w:val="04A0" w:firstRow="1" w:lastRow="0" w:firstColumn="1" w:lastColumn="0" w:noHBand="0" w:noVBand="1"/>
      </w:tblPr>
      <w:tblGrid>
        <w:gridCol w:w="7999"/>
        <w:gridCol w:w="1771"/>
      </w:tblGrid>
      <w:tr w:rsidR="00CE2699" w14:paraId="1E3708AE" w14:textId="77777777">
        <w:tc>
          <w:tcPr>
            <w:tcW w:w="7998" w:type="dxa"/>
          </w:tcPr>
          <w:p w14:paraId="2EE1C4E1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>Беспрепятственный доступ представителей Арендатора без предварительного уведомления</w:t>
            </w:r>
          </w:p>
        </w:tc>
        <w:tc>
          <w:tcPr>
            <w:tcW w:w="1771" w:type="dxa"/>
          </w:tcPr>
          <w:p w14:paraId="264ACA13" w14:textId="77777777" w:rsidR="00CE2699" w:rsidRDefault="00231443">
            <w:pPr>
              <w:jc w:val="center"/>
              <w:rPr>
                <w:b/>
                <w:sz w:val="24"/>
                <w:szCs w:val="24"/>
              </w:rPr>
            </w:pPr>
            <w:sdt>
              <w:sdtPr>
                <w:id w:val="1436175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iCs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CE2699" w14:paraId="6310A2AA" w14:textId="77777777">
        <w:tc>
          <w:tcPr>
            <w:tcW w:w="7998" w:type="dxa"/>
          </w:tcPr>
          <w:p w14:paraId="4054C384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 xml:space="preserve">Перечень представителей Арендатора направляется через </w:t>
            </w:r>
            <w:r>
              <w:t>оператора электронного документооборота</w:t>
            </w:r>
          </w:p>
        </w:tc>
        <w:tc>
          <w:tcPr>
            <w:tcW w:w="1771" w:type="dxa"/>
          </w:tcPr>
          <w:p w14:paraId="0EDD83A9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egoe UI Symbol" w:eastAsia="Calibri" w:hAnsi="Segoe UI Symbol" w:cs="Segoe UI Symbol"/>
                <w:iCs/>
                <w:sz w:val="36"/>
                <w:szCs w:val="36"/>
                <w:lang w:eastAsia="en-US"/>
              </w:rPr>
              <w:t>☐</w:t>
            </w:r>
          </w:p>
        </w:tc>
      </w:tr>
      <w:tr w:rsidR="00CE2699" w14:paraId="26B795EF" w14:textId="77777777">
        <w:tc>
          <w:tcPr>
            <w:tcW w:w="7998" w:type="dxa"/>
          </w:tcPr>
          <w:p w14:paraId="103D3D69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 xml:space="preserve">Перечень представителей Арендатора направляется через курьера с предоставлением оригиналов документов </w:t>
            </w:r>
          </w:p>
        </w:tc>
        <w:tc>
          <w:tcPr>
            <w:tcW w:w="1771" w:type="dxa"/>
          </w:tcPr>
          <w:p w14:paraId="18699CF8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353147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  <w:tr w:rsidR="00CE2699" w14:paraId="56C2AD0F" w14:textId="77777777">
        <w:tc>
          <w:tcPr>
            <w:tcW w:w="7998" w:type="dxa"/>
          </w:tcPr>
          <w:p w14:paraId="6BFFC25F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 xml:space="preserve">Другое (указать кроме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):</w:t>
            </w:r>
          </w:p>
        </w:tc>
        <w:tc>
          <w:tcPr>
            <w:tcW w:w="1771" w:type="dxa"/>
          </w:tcPr>
          <w:p w14:paraId="4DD09A77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-2132075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</w:tbl>
    <w:p w14:paraId="0575EC86" w14:textId="77777777" w:rsidR="00CE2699" w:rsidRDefault="00CE2699">
      <w:pPr>
        <w:spacing w:after="160"/>
        <w:jc w:val="both"/>
        <w:rPr>
          <w:rFonts w:eastAsia="Calibri"/>
          <w:sz w:val="24"/>
          <w:szCs w:val="24"/>
          <w:lang w:eastAsia="en-US"/>
        </w:rPr>
      </w:pPr>
    </w:p>
    <w:p w14:paraId="17FF7C84" w14:textId="77777777" w:rsidR="00CE2699" w:rsidRDefault="00231443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*Таблица 2 Атрибутный состав к документу с перечнем </w:t>
      </w:r>
      <w:r>
        <w:rPr>
          <w:rFonts w:eastAsia="Calibri"/>
          <w:sz w:val="24"/>
          <w:szCs w:val="24"/>
          <w:lang w:eastAsia="en-US"/>
        </w:rPr>
        <w:t>представителей Арендатора:</w:t>
      </w:r>
    </w:p>
    <w:tbl>
      <w:tblPr>
        <w:tblStyle w:val="aff4"/>
        <w:tblW w:w="9770" w:type="dxa"/>
        <w:tblLayout w:type="fixed"/>
        <w:tblLook w:val="04A0" w:firstRow="1" w:lastRow="0" w:firstColumn="1" w:lastColumn="0" w:noHBand="0" w:noVBand="1"/>
      </w:tblPr>
      <w:tblGrid>
        <w:gridCol w:w="7999"/>
        <w:gridCol w:w="1771"/>
      </w:tblGrid>
      <w:tr w:rsidR="00CE2699" w14:paraId="69FA1BB2" w14:textId="77777777">
        <w:tc>
          <w:tcPr>
            <w:tcW w:w="7998" w:type="dxa"/>
          </w:tcPr>
          <w:p w14:paraId="3F589165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>Сокращенный перечень персональных данных (ФИО, Дата рождения, номер и серия паспорта, наименование организации)</w:t>
            </w:r>
          </w:p>
        </w:tc>
        <w:tc>
          <w:tcPr>
            <w:tcW w:w="1771" w:type="dxa"/>
          </w:tcPr>
          <w:p w14:paraId="43CEA76F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772906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  <w:tr w:rsidR="00CE2699" w14:paraId="1DAAE066" w14:textId="77777777">
        <w:tc>
          <w:tcPr>
            <w:tcW w:w="7998" w:type="dxa"/>
          </w:tcPr>
          <w:p w14:paraId="3B057BB8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>Полный перечень персональных данных (дополнительно кем выдан, дата выдачи, адрес регистрации, номера и марка авт</w:t>
            </w:r>
            <w:r>
              <w:t>омобиля)</w:t>
            </w:r>
          </w:p>
        </w:tc>
        <w:tc>
          <w:tcPr>
            <w:tcW w:w="1771" w:type="dxa"/>
          </w:tcPr>
          <w:p w14:paraId="5C680594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-10331868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  <w:tr w:rsidR="00CE2699" w14:paraId="067E23B8" w14:textId="77777777">
        <w:tc>
          <w:tcPr>
            <w:tcW w:w="7998" w:type="dxa"/>
          </w:tcPr>
          <w:p w14:paraId="3F6F7688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 xml:space="preserve">Оформление разового пропуска </w:t>
            </w:r>
          </w:p>
        </w:tc>
        <w:tc>
          <w:tcPr>
            <w:tcW w:w="1771" w:type="dxa"/>
          </w:tcPr>
          <w:p w14:paraId="32231234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7034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  <w:tr w:rsidR="00CE2699" w14:paraId="6E752F71" w14:textId="77777777">
        <w:tc>
          <w:tcPr>
            <w:tcW w:w="7998" w:type="dxa"/>
          </w:tcPr>
          <w:p w14:paraId="302D009E" w14:textId="77777777" w:rsidR="00CE2699" w:rsidRDefault="00231443">
            <w:pPr>
              <w:rPr>
                <w:b/>
                <w:sz w:val="24"/>
                <w:szCs w:val="24"/>
              </w:rPr>
            </w:pPr>
            <w:r>
              <w:t>Оформление разового и материального пропусков</w:t>
            </w:r>
          </w:p>
        </w:tc>
        <w:tc>
          <w:tcPr>
            <w:tcW w:w="1771" w:type="dxa"/>
          </w:tcPr>
          <w:p w14:paraId="497D7EC5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-15591609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  <w:tr w:rsidR="00CE2699" w14:paraId="725A31CD" w14:textId="77777777">
        <w:tc>
          <w:tcPr>
            <w:tcW w:w="7998" w:type="dxa"/>
          </w:tcPr>
          <w:p w14:paraId="20AA0720" w14:textId="77777777" w:rsidR="00CE2699" w:rsidRDefault="00231443">
            <w:pPr>
              <w:rPr>
                <w:lang w:val="en-US"/>
              </w:rPr>
            </w:pPr>
            <w:r>
              <w:t>Другое (указать)</w:t>
            </w:r>
            <w:r>
              <w:rPr>
                <w:lang w:val="en-US"/>
              </w:rPr>
              <w:t>:</w:t>
            </w:r>
          </w:p>
        </w:tc>
        <w:tc>
          <w:tcPr>
            <w:tcW w:w="1771" w:type="dxa"/>
          </w:tcPr>
          <w:p w14:paraId="35E020E1" w14:textId="77777777" w:rsidR="00CE2699" w:rsidRDefault="00231443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sdt>
              <w:sdtPr>
                <w:id w:val="1893613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Calibri" w:hAnsi="Segoe UI Symbol" w:cs="Segoe UI Symbol"/>
                    <w:iCs/>
                    <w:sz w:val="36"/>
                    <w:szCs w:val="36"/>
                    <w:lang w:eastAsia="en-US"/>
                  </w:rPr>
                  <w:t>☐</w:t>
                </w:r>
              </w:sdtContent>
            </w:sdt>
          </w:p>
        </w:tc>
      </w:tr>
    </w:tbl>
    <w:p w14:paraId="09356C0E" w14:textId="77777777" w:rsidR="00CE2699" w:rsidRDefault="00CE2699">
      <w:pPr>
        <w:spacing w:after="160"/>
        <w:jc w:val="both"/>
        <w:rPr>
          <w:rFonts w:eastAsia="Calibri"/>
          <w:sz w:val="24"/>
          <w:szCs w:val="24"/>
          <w:lang w:eastAsia="en-US"/>
        </w:rPr>
      </w:pPr>
    </w:p>
    <w:p w14:paraId="617EFBD2" w14:textId="77777777" w:rsidR="00CE2699" w:rsidRDefault="00231443">
      <w:pPr>
        <w:spacing w:after="160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*Возможен только один вариант выбора в Таблицах 1 и 2.</w:t>
      </w:r>
    </w:p>
    <w:p w14:paraId="5F8FA3F8" w14:textId="77777777" w:rsidR="00CE2699" w:rsidRDefault="00CE2699">
      <w:pPr>
        <w:spacing w:after="160"/>
        <w:rPr>
          <w:sz w:val="24"/>
          <w:szCs w:val="24"/>
        </w:rPr>
      </w:pPr>
    </w:p>
    <w:p w14:paraId="24924487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1A5BA3F2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E2699" w14:paraId="21197C63" w14:textId="77777777">
        <w:tc>
          <w:tcPr>
            <w:tcW w:w="4785" w:type="dxa"/>
            <w:shd w:val="clear" w:color="auto" w:fill="auto"/>
          </w:tcPr>
          <w:p w14:paraId="48AD3788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38383439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5F38440C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0C977C4B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_____________________ </w:t>
            </w:r>
            <w:r>
              <w:rPr>
                <w:sz w:val="24"/>
                <w:szCs w:val="24"/>
                <w:u w:val="single"/>
              </w:rPr>
              <w:t>/___________/</w:t>
            </w:r>
          </w:p>
          <w:p w14:paraId="2A880D5C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0753A2B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6C4562DA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3CEE403A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1B22D4CD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224A8D3F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69C594EA" w14:textId="77777777" w:rsidR="00CE2699" w:rsidRDefault="00CE2699">
      <w:pPr>
        <w:sectPr w:rsidR="00CE2699">
          <w:headerReference w:type="default" r:id="rId14"/>
          <w:footerReference w:type="default" r:id="rId15"/>
          <w:pgSz w:w="11906" w:h="16838"/>
          <w:pgMar w:top="765" w:right="850" w:bottom="765" w:left="1276" w:header="708" w:footer="708" w:gutter="0"/>
          <w:cols w:space="720"/>
          <w:formProt w:val="0"/>
          <w:docGrid w:linePitch="360"/>
        </w:sectPr>
      </w:pPr>
    </w:p>
    <w:p w14:paraId="5BEEC2A0" w14:textId="064861BF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</w:t>
      </w:r>
      <w:r w:rsidR="003C05AB">
        <w:rPr>
          <w:b/>
          <w:sz w:val="24"/>
          <w:szCs w:val="24"/>
        </w:rPr>
        <w:t>5</w:t>
      </w:r>
    </w:p>
    <w:p w14:paraId="71AD6A5C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аренды части нежилого помещения</w:t>
      </w:r>
    </w:p>
    <w:p w14:paraId="24D63D64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размещения устройств самообслуживания</w:t>
      </w:r>
    </w:p>
    <w:p w14:paraId="49FDE372" w14:textId="77777777" w:rsidR="00CE2699" w:rsidRDefault="00231443">
      <w:pPr>
        <w:keepNext/>
        <w:keepLines/>
        <w:widowControl w:val="0"/>
        <w:ind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_________ </w:t>
      </w:r>
      <w:r>
        <w:rPr>
          <w:b/>
          <w:sz w:val="24"/>
          <w:szCs w:val="24"/>
        </w:rPr>
        <w:t>от «_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 20__ г.</w:t>
      </w:r>
    </w:p>
    <w:p w14:paraId="2C0B5625" w14:textId="77777777" w:rsidR="00CE2699" w:rsidRDefault="00CE2699">
      <w:pPr>
        <w:jc w:val="both"/>
        <w:rPr>
          <w:sz w:val="24"/>
          <w:szCs w:val="24"/>
        </w:rPr>
      </w:pPr>
    </w:p>
    <w:p w14:paraId="49F49917" w14:textId="77777777" w:rsidR="00CE2699" w:rsidRDefault="002314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Антикоррупционная оговорка</w:t>
      </w:r>
    </w:p>
    <w:p w14:paraId="47A1E46B" w14:textId="77777777" w:rsidR="00CE2699" w:rsidRDefault="00CE2699">
      <w:pPr>
        <w:jc w:val="center"/>
        <w:rPr>
          <w:b/>
          <w:sz w:val="24"/>
          <w:szCs w:val="24"/>
        </w:rPr>
      </w:pPr>
    </w:p>
    <w:p w14:paraId="28C4A747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1.1. При заключении, исполнении, изменении и расторжении Договора Стороны принимают на себя следующие обязательства:</w:t>
      </w:r>
    </w:p>
    <w:p w14:paraId="1B52106F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1.1.1.</w:t>
      </w:r>
      <w:r>
        <w:rPr>
          <w:iCs/>
          <w:sz w:val="24"/>
          <w:szCs w:val="24"/>
        </w:rPr>
        <w:tab/>
        <w:t>Стороны, их работники, уполномоченные представители и посредники п</w:t>
      </w:r>
      <w:r>
        <w:rPr>
          <w:iCs/>
          <w:sz w:val="24"/>
          <w:szCs w:val="24"/>
        </w:rPr>
        <w:t>о Договору не предлагают, не обещают, не требуют, не разрешают предоставление, не предоставляют каких-либо денег, ценных бумаг, иного имущества, не оказывают услуги имущественного характера, не выполняют работы, не предоставляют какие-либо имущественные пр</w:t>
      </w:r>
      <w:r>
        <w:rPr>
          <w:iCs/>
          <w:sz w:val="24"/>
          <w:szCs w:val="24"/>
        </w:rPr>
        <w:t>ава, прямо или косвенно, лично или через посредников любым лицам для оказания влияния на действия (бездействие) и/или решения этих и/или других лиц с целью получения каких-либо выгод (преимуществ) или для достижения иных целей.</w:t>
      </w:r>
    </w:p>
    <w:p w14:paraId="364D2A4C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1.1.2.</w:t>
      </w:r>
      <w:r>
        <w:rPr>
          <w:iCs/>
          <w:sz w:val="24"/>
          <w:szCs w:val="24"/>
        </w:rPr>
        <w:tab/>
        <w:t xml:space="preserve">Стороны, их </w:t>
      </w:r>
      <w:r>
        <w:rPr>
          <w:iCs/>
          <w:sz w:val="24"/>
          <w:szCs w:val="24"/>
        </w:rPr>
        <w:t>работники, уполномоченные представители и посредники по Договору не осуществляют действия (бездействие), квалифицируемые применимым законодательством как дача/получение взятки, коммерческий подкуп, посредничество во взяточничестве/коммерческом подкупе, зло</w:t>
      </w:r>
      <w:r>
        <w:rPr>
          <w:iCs/>
          <w:sz w:val="24"/>
          <w:szCs w:val="24"/>
        </w:rPr>
        <w:t>употребление полномочиями, незаконное вознаграждение от имени юридического лица, а также иные действия (бездействие), нарушающие требования применимого законодательства и применимых норм международного права в области противодействия коррупции.</w:t>
      </w:r>
    </w:p>
    <w:p w14:paraId="495C7362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1.1.3.</w:t>
      </w:r>
      <w:r>
        <w:rPr>
          <w:iCs/>
          <w:sz w:val="24"/>
          <w:szCs w:val="24"/>
        </w:rPr>
        <w:tab/>
        <w:t>Стор</w:t>
      </w:r>
      <w:r>
        <w:rPr>
          <w:iCs/>
          <w:sz w:val="24"/>
          <w:szCs w:val="24"/>
        </w:rPr>
        <w:t>оны (i) уведомляют друг друга о ставших известными им обстоятельствах, которые являются или могут явиться основанием для возникновения конфликта интересов; (</w:t>
      </w:r>
      <w:proofErr w:type="spellStart"/>
      <w:r>
        <w:rPr>
          <w:iCs/>
          <w:sz w:val="24"/>
          <w:szCs w:val="24"/>
        </w:rPr>
        <w:t>ii</w:t>
      </w:r>
      <w:proofErr w:type="spellEnd"/>
      <w:r>
        <w:rPr>
          <w:iCs/>
          <w:sz w:val="24"/>
          <w:szCs w:val="24"/>
        </w:rPr>
        <w:t>) воздерживаются от совершения действий (бездействия), влекущих за собой возникновение или создаю</w:t>
      </w:r>
      <w:r>
        <w:rPr>
          <w:iCs/>
          <w:sz w:val="24"/>
          <w:szCs w:val="24"/>
        </w:rPr>
        <w:t>щих угрозу возникновения конфликта интересов; (</w:t>
      </w:r>
      <w:proofErr w:type="spellStart"/>
      <w:r>
        <w:rPr>
          <w:iCs/>
          <w:sz w:val="24"/>
          <w:szCs w:val="24"/>
        </w:rPr>
        <w:t>iii</w:t>
      </w:r>
      <w:proofErr w:type="spellEnd"/>
      <w:r>
        <w:rPr>
          <w:iCs/>
          <w:sz w:val="24"/>
          <w:szCs w:val="24"/>
        </w:rPr>
        <w:t>) оказывают иное содействие друг другу в целях выявления, предупреждения и предотвращения коррупционных правонарушений и конфликтов интересов в рамках и в связи с отношениями Сторон по Договору.</w:t>
      </w:r>
    </w:p>
    <w:p w14:paraId="7AC36544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1.2. Положе</w:t>
      </w:r>
      <w:r>
        <w:rPr>
          <w:iCs/>
          <w:sz w:val="24"/>
          <w:szCs w:val="24"/>
        </w:rPr>
        <w:t>ния пункта 1.</w:t>
      </w:r>
      <w:r>
        <w:rPr>
          <w:iCs/>
          <w:color w:val="000000" w:themeColor="text1"/>
          <w:sz w:val="24"/>
          <w:szCs w:val="24"/>
        </w:rPr>
        <w:t xml:space="preserve">1 настоящего Приложения распространяются </w:t>
      </w:r>
      <w:r>
        <w:rPr>
          <w:iCs/>
          <w:sz w:val="24"/>
          <w:szCs w:val="24"/>
        </w:rPr>
        <w:t>на отношения, возникшие до его заключения, но связанные с заключением Договора.</w:t>
      </w:r>
    </w:p>
    <w:p w14:paraId="3510ECC5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1.3. В случае появления у Стороны сведений о фактическом или возможном нарушении другой Стороной, ее работниками, представ</w:t>
      </w:r>
      <w:r>
        <w:rPr>
          <w:iCs/>
          <w:sz w:val="24"/>
          <w:szCs w:val="24"/>
        </w:rPr>
        <w:t>ителями или посредниками по Договору каких-либо положений пунктов 1.1.1-1.1.</w:t>
      </w:r>
      <w:proofErr w:type="gramStart"/>
      <w:r>
        <w:rPr>
          <w:iCs/>
          <w:sz w:val="24"/>
          <w:szCs w:val="24"/>
        </w:rPr>
        <w:t xml:space="preserve">3  </w:t>
      </w:r>
      <w:r>
        <w:rPr>
          <w:iCs/>
          <w:color w:val="000000" w:themeColor="text1"/>
          <w:sz w:val="24"/>
          <w:szCs w:val="24"/>
        </w:rPr>
        <w:t>настоящего</w:t>
      </w:r>
      <w:proofErr w:type="gramEnd"/>
      <w:r>
        <w:rPr>
          <w:iCs/>
          <w:color w:val="000000" w:themeColor="text1"/>
          <w:sz w:val="24"/>
          <w:szCs w:val="24"/>
        </w:rPr>
        <w:t xml:space="preserve"> Приложения</w:t>
      </w:r>
      <w:r>
        <w:rPr>
          <w:i/>
          <w:iCs/>
          <w:color w:val="000000" w:themeColor="text1"/>
          <w:sz w:val="24"/>
          <w:szCs w:val="24"/>
        </w:rPr>
        <w:t xml:space="preserve"> </w:t>
      </w:r>
      <w:r>
        <w:rPr>
          <w:iCs/>
          <w:sz w:val="24"/>
          <w:szCs w:val="24"/>
        </w:rPr>
        <w:t>(далее – Нарушение коррупционной направленности), такая Сторона обязуется незамедлительно письменно уведомить другую Сторону об этом. Такое уведомление дол</w:t>
      </w:r>
      <w:r>
        <w:rPr>
          <w:iCs/>
          <w:sz w:val="24"/>
          <w:szCs w:val="24"/>
        </w:rPr>
        <w:t>жно содержать указание на реквизиты Договора, описание фактических обстоятельств, связанных с Нарушением коррупционной направленности, которые послужили основанием для направления уведомления. К уведомлению должны быть приложены подтверждающие документы и/</w:t>
      </w:r>
      <w:r>
        <w:rPr>
          <w:iCs/>
          <w:sz w:val="24"/>
          <w:szCs w:val="24"/>
        </w:rPr>
        <w:t>или материалы.</w:t>
      </w:r>
    </w:p>
    <w:p w14:paraId="65582033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Сторона, получившая уведомление, обеспечивает его конфиденциальное рассмотрение, а также направляет другой Стороне мотивированный ответ в течение 30 (тридцати) календарных дней с даты получения уведомления. В случае несогласия Стороны, получ</w:t>
      </w:r>
      <w:r>
        <w:rPr>
          <w:iCs/>
          <w:sz w:val="24"/>
          <w:szCs w:val="24"/>
        </w:rPr>
        <w:t xml:space="preserve">ившей уведомление, c предоставленными в уведомлении обстоятельствами, связанными с Нарушением коррупционной направленности, которые </w:t>
      </w:r>
      <w:r>
        <w:rPr>
          <w:iCs/>
          <w:sz w:val="24"/>
          <w:szCs w:val="24"/>
        </w:rPr>
        <w:lastRenderedPageBreak/>
        <w:t>послужили основанием для направления уведомления и/или подтверждающими документами и/или материалами, в своем ответе она дол</w:t>
      </w:r>
      <w:r>
        <w:rPr>
          <w:iCs/>
          <w:sz w:val="24"/>
          <w:szCs w:val="24"/>
        </w:rPr>
        <w:t>жна привести возражения в отношении направленных сведений о Нарушении коррупционной направленности.</w:t>
      </w:r>
    </w:p>
    <w:p w14:paraId="00D82E2E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1.4. В случаях (i) получения Стороной от другой Стороны ответа, подтверждающего Нарушение коррупционной направленности, или (</w:t>
      </w:r>
      <w:proofErr w:type="spellStart"/>
      <w:r>
        <w:rPr>
          <w:iCs/>
          <w:sz w:val="24"/>
          <w:szCs w:val="24"/>
        </w:rPr>
        <w:t>ii</w:t>
      </w:r>
      <w:proofErr w:type="spellEnd"/>
      <w:r>
        <w:rPr>
          <w:iCs/>
          <w:sz w:val="24"/>
          <w:szCs w:val="24"/>
        </w:rPr>
        <w:t>) отсутствия в полученном Сто</w:t>
      </w:r>
      <w:r>
        <w:rPr>
          <w:iCs/>
          <w:sz w:val="24"/>
          <w:szCs w:val="24"/>
        </w:rPr>
        <w:t>роной ответе от другой Стороны возражений в отношении направленных сведений о Нарушении коррупционной направленности, Сторона вправе расторгнуть Договор в одностороннем внесудебном порядке, направив письменное уведомление о расторжении.</w:t>
      </w:r>
    </w:p>
    <w:p w14:paraId="00705289" w14:textId="77777777" w:rsidR="00CE2699" w:rsidRDefault="00231443">
      <w:pPr>
        <w:spacing w:after="200" w:line="276" w:lineRule="auto"/>
        <w:ind w:firstLine="709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Договор считается р</w:t>
      </w:r>
      <w:r>
        <w:rPr>
          <w:iCs/>
          <w:sz w:val="24"/>
          <w:szCs w:val="24"/>
        </w:rPr>
        <w:t>асторгнутым по истечении 10 (десяти) календарных дней</w:t>
      </w:r>
      <w:r>
        <w:rPr>
          <w:iCs/>
          <w:sz w:val="24"/>
          <w:szCs w:val="24"/>
          <w:vertAlign w:val="superscript"/>
        </w:rPr>
        <w:t xml:space="preserve"> </w:t>
      </w:r>
      <w:r>
        <w:rPr>
          <w:iCs/>
          <w:sz w:val="24"/>
          <w:szCs w:val="24"/>
        </w:rPr>
        <w:t>с даты получения другой Стороной соответствующего письменного уведомления о расторжении Договора. Сторона, по инициативе которой был расторгнут Договор, в соответствии с положениями настоящего пункта, в</w:t>
      </w:r>
      <w:r>
        <w:rPr>
          <w:iCs/>
          <w:sz w:val="24"/>
          <w:szCs w:val="24"/>
        </w:rPr>
        <w:t>праве требовать возмещения реального ущерба, возникшего в результате такого расторжения Договора.</w:t>
      </w:r>
    </w:p>
    <w:p w14:paraId="701B119B" w14:textId="77777777" w:rsidR="00CE2699" w:rsidRDefault="00CE2699">
      <w:pPr>
        <w:contextualSpacing/>
        <w:jc w:val="both"/>
        <w:rPr>
          <w:rFonts w:eastAsia="Calibri"/>
          <w:sz w:val="24"/>
          <w:szCs w:val="24"/>
        </w:rPr>
      </w:pPr>
    </w:p>
    <w:p w14:paraId="597F69B8" w14:textId="77777777" w:rsidR="00CE2699" w:rsidRDefault="00CE2699">
      <w:pPr>
        <w:contextualSpacing/>
        <w:jc w:val="both"/>
        <w:rPr>
          <w:rFonts w:eastAsia="Calibri"/>
          <w:sz w:val="24"/>
          <w:szCs w:val="24"/>
        </w:rPr>
      </w:pPr>
    </w:p>
    <w:p w14:paraId="0807937C" w14:textId="77777777" w:rsidR="00CE2699" w:rsidRDefault="00CE2699">
      <w:pPr>
        <w:ind w:left="851" w:hanging="567"/>
        <w:contextualSpacing/>
        <w:jc w:val="center"/>
        <w:rPr>
          <w:b/>
          <w:sz w:val="24"/>
          <w:szCs w:val="24"/>
        </w:rPr>
      </w:pPr>
    </w:p>
    <w:p w14:paraId="25B1B525" w14:textId="77777777" w:rsidR="00CE2699" w:rsidRDefault="0023144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ПОДПИСИ СТОРОН</w:t>
      </w:r>
    </w:p>
    <w:p w14:paraId="2D7F0FA7" w14:textId="77777777" w:rsidR="00CE2699" w:rsidRDefault="00CE2699">
      <w:pPr>
        <w:jc w:val="both"/>
        <w:rPr>
          <w:b/>
          <w:sz w:val="24"/>
          <w:szCs w:val="24"/>
          <w:highlight w:val="yellow"/>
          <w:u w:val="single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CE2699" w14:paraId="3FB55F0D" w14:textId="77777777">
        <w:tc>
          <w:tcPr>
            <w:tcW w:w="4677" w:type="dxa"/>
            <w:shd w:val="clear" w:color="auto" w:fill="auto"/>
          </w:tcPr>
          <w:p w14:paraId="7E8850E2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Арендодатель:</w:t>
            </w:r>
          </w:p>
          <w:p w14:paraId="4E93D86D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18E29DD9" w14:textId="77777777" w:rsidR="00CE2699" w:rsidRDefault="00CE2699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</w:p>
          <w:p w14:paraId="48CE55EA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/___________/</w:t>
            </w:r>
          </w:p>
          <w:p w14:paraId="2EC2C1CF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highlight w:val="yellow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77" w:type="dxa"/>
            <w:shd w:val="clear" w:color="auto" w:fill="auto"/>
          </w:tcPr>
          <w:p w14:paraId="0091E6D6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Арендатор:</w:t>
            </w:r>
          </w:p>
          <w:p w14:paraId="785161E7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6525C3AB" w14:textId="77777777" w:rsidR="00CE2699" w:rsidRDefault="00CE2699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</w:p>
          <w:p w14:paraId="74D059F3" w14:textId="77777777" w:rsidR="00CE2699" w:rsidRDefault="00231443">
            <w:pPr>
              <w:widowControl w:val="0"/>
              <w:tabs>
                <w:tab w:val="left" w:pos="5670"/>
                <w:tab w:val="left" w:pos="5954"/>
                <w:tab w:val="left" w:pos="6946"/>
              </w:tabs>
              <w:snapToGri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 /______________/</w:t>
            </w:r>
          </w:p>
          <w:p w14:paraId="7817AF84" w14:textId="77777777" w:rsidR="00CE2699" w:rsidRDefault="00231443">
            <w:pPr>
              <w:widowControl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2C0C588E" w14:textId="77777777" w:rsidR="00CE2699" w:rsidRDefault="00CE2699">
      <w:pPr>
        <w:rPr>
          <w:sz w:val="24"/>
          <w:szCs w:val="24"/>
        </w:rPr>
      </w:pPr>
    </w:p>
    <w:p w14:paraId="70AE0976" w14:textId="77777777" w:rsidR="00CE2699" w:rsidRDefault="00CE2699">
      <w:pPr>
        <w:rPr>
          <w:sz w:val="24"/>
          <w:szCs w:val="24"/>
        </w:rPr>
      </w:pPr>
    </w:p>
    <w:p w14:paraId="5FADF7D0" w14:textId="77777777" w:rsidR="00CE2699" w:rsidRDefault="00CE2699">
      <w:pPr>
        <w:rPr>
          <w:sz w:val="24"/>
          <w:szCs w:val="24"/>
        </w:rPr>
      </w:pPr>
    </w:p>
    <w:p w14:paraId="3008E1D2" w14:textId="77777777" w:rsidR="00CE2699" w:rsidRDefault="00CE2699">
      <w:pPr>
        <w:rPr>
          <w:sz w:val="24"/>
          <w:szCs w:val="24"/>
        </w:rPr>
      </w:pPr>
    </w:p>
    <w:p w14:paraId="5FCC0769" w14:textId="77777777" w:rsidR="00CE2699" w:rsidRDefault="00CE2699">
      <w:pPr>
        <w:rPr>
          <w:sz w:val="24"/>
          <w:szCs w:val="24"/>
        </w:rPr>
      </w:pPr>
    </w:p>
    <w:p w14:paraId="314523FB" w14:textId="77777777" w:rsidR="00CE2699" w:rsidRDefault="00231443">
      <w:pPr>
        <w:rPr>
          <w:sz w:val="24"/>
          <w:szCs w:val="24"/>
        </w:rPr>
      </w:pPr>
      <w:r>
        <w:br w:type="page"/>
      </w:r>
    </w:p>
    <w:p w14:paraId="4482300C" w14:textId="5B5785BA" w:rsidR="00CE2699" w:rsidRDefault="00231443">
      <w:pPr>
        <w:widowControl w:val="0"/>
        <w:ind w:left="5664"/>
        <w:contextualSpacing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ПРИЛОЖЕНИЕ № </w:t>
      </w:r>
      <w:r w:rsidR="003C05AB">
        <w:rPr>
          <w:b/>
          <w:bCs/>
          <w:sz w:val="22"/>
          <w:szCs w:val="22"/>
        </w:rPr>
        <w:t>6</w:t>
      </w:r>
    </w:p>
    <w:p w14:paraId="517A0A5C" w14:textId="77777777" w:rsidR="00CE2699" w:rsidRDefault="00231443">
      <w:pPr>
        <w:widowControl w:val="0"/>
        <w:contextualSpacing/>
        <w:jc w:val="righ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к Договору</w:t>
      </w:r>
    </w:p>
    <w:p w14:paraId="51EC48A2" w14:textId="77777777" w:rsidR="00CE2699" w:rsidRDefault="00231443">
      <w:pPr>
        <w:widowControl w:val="0"/>
        <w:tabs>
          <w:tab w:val="left" w:pos="3720"/>
          <w:tab w:val="right" w:pos="9638"/>
        </w:tabs>
        <w:contextualSpacing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№ </w:t>
      </w:r>
      <w:r>
        <w:rPr>
          <w:bCs/>
          <w:i/>
          <w:sz w:val="22"/>
          <w:szCs w:val="22"/>
        </w:rPr>
        <w:t>__________</w:t>
      </w:r>
      <w:r>
        <w:rPr>
          <w:b/>
          <w:bCs/>
          <w:sz w:val="22"/>
          <w:szCs w:val="22"/>
        </w:rPr>
        <w:t xml:space="preserve">от </w:t>
      </w:r>
      <w:r>
        <w:rPr>
          <w:bCs/>
          <w:i/>
          <w:sz w:val="22"/>
          <w:szCs w:val="22"/>
        </w:rPr>
        <w:t xml:space="preserve">«__» ________ </w:t>
      </w:r>
      <w:r>
        <w:rPr>
          <w:b/>
          <w:bCs/>
          <w:sz w:val="22"/>
          <w:szCs w:val="22"/>
        </w:rPr>
        <w:t>20__ г.</w:t>
      </w:r>
    </w:p>
    <w:p w14:paraId="70AB4730" w14:textId="77777777" w:rsidR="00CE2699" w:rsidRDefault="00CE2699">
      <w:pPr>
        <w:widowControl w:val="0"/>
        <w:spacing w:after="200"/>
        <w:contextualSpacing/>
        <w:rPr>
          <w:rFonts w:eastAsia="Calibri"/>
          <w:sz w:val="22"/>
          <w:szCs w:val="22"/>
          <w:lang w:eastAsia="en-US"/>
        </w:rPr>
      </w:pPr>
    </w:p>
    <w:p w14:paraId="75D7028E" w14:textId="77777777" w:rsidR="00CE2699" w:rsidRDefault="00231443">
      <w:pPr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СОГЛАШЕНИЕ ОБ ИСПОЛЬЗОВАНИИ ПРИНЦИПОВ КОРПОРАТИВНОЙ СОЦИАЛЬНОЙ ОТВЕТСТВЕННОСТИ </w:t>
      </w:r>
    </w:p>
    <w:p w14:paraId="548A072F" w14:textId="77777777" w:rsidR="00CE2699" w:rsidRDefault="00CE2699">
      <w:pPr>
        <w:rPr>
          <w:rFonts w:eastAsia="Calibri"/>
          <w:sz w:val="22"/>
          <w:szCs w:val="22"/>
          <w:lang w:eastAsia="en-US"/>
        </w:rPr>
      </w:pPr>
    </w:p>
    <w:p w14:paraId="4E426AD1" w14:textId="77777777" w:rsidR="00CE2699" w:rsidRDefault="00231443">
      <w:pPr>
        <w:tabs>
          <w:tab w:val="left" w:pos="0"/>
          <w:tab w:val="left" w:pos="567"/>
          <w:tab w:val="left" w:pos="851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Стороны, подписав настоящее Соглашение об использовании принципов корпоративной социальной ответственности (далее – Соглашение) обязуются соблюдать самостоятельно и обеспечить соблюдение привлекаемыми ими третьими лицами (субподрядчиками, поставщиками, про</w:t>
      </w:r>
      <w:r>
        <w:rPr>
          <w:rFonts w:eastAsia="Calibri"/>
          <w:sz w:val="22"/>
          <w:szCs w:val="22"/>
          <w:lang w:eastAsia="en-US"/>
        </w:rPr>
        <w:t xml:space="preserve">изводителями и др.) следующих принципов и норм корпоративной социальной ответственности:   </w:t>
      </w:r>
    </w:p>
    <w:p w14:paraId="6508BE79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Добросовестная конкуренция </w:t>
      </w:r>
    </w:p>
    <w:p w14:paraId="1B800D0A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будут вести бизнес в соответствии с нормами честной конкуренции и в соответствии со всеми применимыми требованиями антимонопольн</w:t>
      </w:r>
      <w:r>
        <w:rPr>
          <w:rFonts w:eastAsia="Calibri"/>
          <w:sz w:val="22"/>
          <w:szCs w:val="22"/>
          <w:lang w:eastAsia="en-US"/>
        </w:rPr>
        <w:t>ого законодательства РФ.</w:t>
      </w:r>
    </w:p>
    <w:p w14:paraId="1A80ED63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Конфиденциальность и интеллектуальная собственность</w:t>
      </w:r>
    </w:p>
    <w:p w14:paraId="5F1F9DA5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будут охранять и использовать только по назначению конфиденциальную информацию, убедившись, что права всех сотрудников и бизнес-партнеров на конфиденциальность защищены, а</w:t>
      </w:r>
      <w:r>
        <w:rPr>
          <w:rFonts w:eastAsia="Calibri"/>
          <w:sz w:val="22"/>
          <w:szCs w:val="22"/>
          <w:lang w:eastAsia="en-US"/>
        </w:rPr>
        <w:t xml:space="preserve"> права на интеллектуальную собственность действительны. </w:t>
      </w:r>
    </w:p>
    <w:p w14:paraId="5AEFA300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Выявление проблем</w:t>
      </w:r>
    </w:p>
    <w:p w14:paraId="364D0B98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обеспечат необходимые условия и средства для своих сотрудников, чтобы те, в свою очередь, могли сообщить о незаконной деятельности на рабочем месте. Любое сообщение должно р</w:t>
      </w:r>
      <w:r>
        <w:rPr>
          <w:rFonts w:eastAsia="Calibri"/>
          <w:sz w:val="22"/>
          <w:szCs w:val="22"/>
          <w:lang w:eastAsia="en-US"/>
        </w:rPr>
        <w:t>ассматриваться в конфиденциальном порядке. Стороны будут проводить расследование и принимать корректирующие меры в случае необходимости.</w:t>
      </w:r>
    </w:p>
    <w:p w14:paraId="44C2A2D5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Недопущение использования детского труда </w:t>
      </w:r>
    </w:p>
    <w:p w14:paraId="79ED8C55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Стороны не приемлют использование детского труда. Стороны обязаны не допускать в своей деловой деятельности применения детского труда в соответствии с основополагающими стандартами ILO (International </w:t>
      </w:r>
      <w:proofErr w:type="spellStart"/>
      <w:r>
        <w:rPr>
          <w:rFonts w:eastAsia="Calibri"/>
          <w:sz w:val="22"/>
          <w:szCs w:val="22"/>
          <w:lang w:eastAsia="en-US"/>
        </w:rPr>
        <w:t>Labour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Organization) – МОТ (Международной организации тр</w:t>
      </w:r>
      <w:r>
        <w:rPr>
          <w:rFonts w:eastAsia="Calibri"/>
          <w:sz w:val="22"/>
          <w:szCs w:val="22"/>
          <w:lang w:eastAsia="en-US"/>
        </w:rPr>
        <w:t xml:space="preserve">уда) и принципов, сформулированных в United Nations Global Compact – Глобальном договоре под эгидой Организации Объединенных Наций. </w:t>
      </w:r>
    </w:p>
    <w:p w14:paraId="292D999C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Свобода занятости </w:t>
      </w:r>
    </w:p>
    <w:p w14:paraId="556AAB8B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нетерпимы к использованию рабского, принудительного или подневольного труда и торговли людьми, н</w:t>
      </w:r>
      <w:r>
        <w:rPr>
          <w:rFonts w:eastAsia="Calibri"/>
          <w:sz w:val="22"/>
          <w:szCs w:val="22"/>
          <w:lang w:eastAsia="en-US"/>
        </w:rPr>
        <w:t xml:space="preserve">е допускается применение вынужденного, кабального и недобровольного труда осужденных. </w:t>
      </w:r>
    </w:p>
    <w:p w14:paraId="7843E456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Обеспечение равных прав и условий </w:t>
      </w:r>
    </w:p>
    <w:p w14:paraId="5F9BA636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Равное отношение ко всем сотрудникам должно быть основополагающим принципом корпоративной политики Сторон. Типичным проявлением дискри</w:t>
      </w:r>
      <w:r>
        <w:rPr>
          <w:rFonts w:eastAsia="Calibri"/>
          <w:sz w:val="22"/>
          <w:szCs w:val="22"/>
          <w:lang w:eastAsia="en-US"/>
        </w:rPr>
        <w:t>минации является сознательное или подсознательное принятие во внимание таких особенностей сотрудников, не влияющих на трудовую деятельность, как их раса, национальная и социальная принадлежность, пол, возраст, физические особенности, инвалидность, членство</w:t>
      </w:r>
      <w:r>
        <w:rPr>
          <w:rFonts w:eastAsia="Calibri"/>
          <w:sz w:val="22"/>
          <w:szCs w:val="22"/>
          <w:lang w:eastAsia="en-US"/>
        </w:rPr>
        <w:t xml:space="preserve"> в профсоюзе, вероисповедание, семейное положение, беременность, сексуальная ориентация, гендерная идентичность, гендерное самовыражение и любые иные критерии согласно текущему национальному законодательству. Стороны предпринимают надлежащие попытки, чтобы</w:t>
      </w:r>
      <w:r>
        <w:rPr>
          <w:rFonts w:eastAsia="Calibri"/>
          <w:sz w:val="22"/>
          <w:szCs w:val="22"/>
          <w:lang w:eastAsia="en-US"/>
        </w:rPr>
        <w:t xml:space="preserve"> не допускать дискриминацию на рабочем месте.  </w:t>
      </w:r>
    </w:p>
    <w:p w14:paraId="71443FE7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Справедливое обращение </w:t>
      </w:r>
    </w:p>
    <w:p w14:paraId="62547C66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обеспечат своих сотрудников рабочим местом, свободным от сурового и бесчеловечного обращения, любых сексуальных домогательств, сексуального насилия, телесных наказаний или пыто</w:t>
      </w:r>
      <w:r>
        <w:rPr>
          <w:rFonts w:eastAsia="Calibri"/>
          <w:sz w:val="22"/>
          <w:szCs w:val="22"/>
          <w:lang w:eastAsia="en-US"/>
        </w:rPr>
        <w:t xml:space="preserve">к, психического или физического принуждения, словесных оскорблений. Стороны должны предпринять надлежащие попытки исключения угрозы любого из вышеуказанных негативных воздействий. </w:t>
      </w:r>
    </w:p>
    <w:p w14:paraId="5E353C14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Соблюдение время работы, справедливый размер оплаты труда и льготы </w:t>
      </w:r>
    </w:p>
    <w:p w14:paraId="3B4EC21A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Время р</w:t>
      </w:r>
      <w:r>
        <w:rPr>
          <w:rFonts w:eastAsia="Calibri"/>
          <w:sz w:val="22"/>
          <w:szCs w:val="22"/>
          <w:lang w:eastAsia="en-US"/>
        </w:rPr>
        <w:t>аботы сотрудников Сторон не должно превышать максимально установленный действующим законодательством лимит в отсутствие согласия сотрудников на сверхурочную работу или ненормированный рабочий день. Стороны гарантируют своевременную оплату труда в соответст</w:t>
      </w:r>
      <w:r>
        <w:rPr>
          <w:rFonts w:eastAsia="Calibri"/>
          <w:sz w:val="22"/>
          <w:szCs w:val="22"/>
          <w:lang w:eastAsia="en-US"/>
        </w:rPr>
        <w:t xml:space="preserve">вии с требованиями действующего законодательства. Сторонам рекомендуется предлагать своим сотрудникам возможность обучаться и проходить тренинги. </w:t>
      </w:r>
    </w:p>
    <w:p w14:paraId="57793C6E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Свобода ассоциации </w:t>
      </w:r>
    </w:p>
    <w:p w14:paraId="611031C2" w14:textId="77777777" w:rsidR="00CE2699" w:rsidRDefault="00231443">
      <w:pPr>
        <w:tabs>
          <w:tab w:val="left" w:pos="0"/>
          <w:tab w:val="left" w:pos="567"/>
          <w:tab w:val="left" w:pos="851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Стороны гарантируют открытый и конструктивный диалог со своими сотрудниками и их представ</w:t>
      </w:r>
      <w:r>
        <w:rPr>
          <w:rFonts w:eastAsia="Calibri"/>
          <w:sz w:val="22"/>
          <w:szCs w:val="22"/>
          <w:lang w:eastAsia="en-US"/>
        </w:rPr>
        <w:t>ителями. В соответствии с действующим законодательством Российской Федерации, Стороны должны уважать права своих сотрудников на свободу ассоциации, присоединение к профсоюзам, поиски представительства, участие в производственных советах и коллективных пере</w:t>
      </w:r>
      <w:r>
        <w:rPr>
          <w:rFonts w:eastAsia="Calibri"/>
          <w:sz w:val="22"/>
          <w:szCs w:val="22"/>
          <w:lang w:eastAsia="en-US"/>
        </w:rPr>
        <w:t>говорах. Стороны не будут ставить сотрудников в невыгодное положение в случае, если последние выступают в качестве представителей трудящихся.</w:t>
      </w:r>
    </w:p>
    <w:p w14:paraId="4551CB99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Требования к качеству </w:t>
      </w:r>
    </w:p>
    <w:p w14:paraId="6DFC8A8A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Арендодатель должен руководствоваться общепризнанными или юридически оговоренными требовани</w:t>
      </w:r>
      <w:r>
        <w:rPr>
          <w:rFonts w:eastAsia="Calibri"/>
          <w:sz w:val="22"/>
          <w:szCs w:val="22"/>
          <w:lang w:eastAsia="en-US"/>
        </w:rPr>
        <w:t xml:space="preserve">ям к качеству товаров, работ и услуг для того, чтобы обеспечить потребность Арендатора в качественных товарах, работах и услугах, безопасных при использовании по назначению. </w:t>
      </w:r>
    </w:p>
    <w:p w14:paraId="0C5BC7CC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Забота о здоровье и безопасности, соблюдение экологических требований</w:t>
      </w:r>
    </w:p>
    <w:p w14:paraId="380C93BC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дол</w:t>
      </w:r>
      <w:r>
        <w:rPr>
          <w:rFonts w:eastAsia="Calibri"/>
          <w:sz w:val="22"/>
          <w:szCs w:val="22"/>
          <w:lang w:eastAsia="en-US"/>
        </w:rPr>
        <w:t>жны соблюдать все применимые требования к здоровью сотрудников, безопасности труда и окружающей среды, получать и поддерживаться в актуальном состоянии необходимые разрешения, лицензии и допуски. Стороны гарантируют исполнение требований по эксплуатации пр</w:t>
      </w:r>
      <w:r>
        <w:rPr>
          <w:rFonts w:eastAsia="Calibri"/>
          <w:sz w:val="22"/>
          <w:szCs w:val="22"/>
          <w:lang w:eastAsia="en-US"/>
        </w:rPr>
        <w:t xml:space="preserve">именяемого оборудования и ведению отчетности. </w:t>
      </w:r>
    </w:p>
    <w:p w14:paraId="558C56BB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Безопасность и охрана труда </w:t>
      </w:r>
    </w:p>
    <w:p w14:paraId="03E8300F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обязаны защитить своих сотрудников от любых химических, биологических и физических опасностей, а также физически сложных задач на рабочем месте, предупреждать о рисках, связанных с использованием инфраструктуры. Стороны должны обеспечить должный ур</w:t>
      </w:r>
      <w:r>
        <w:rPr>
          <w:rFonts w:eastAsia="Calibri"/>
          <w:sz w:val="22"/>
          <w:szCs w:val="22"/>
          <w:lang w:eastAsia="en-US"/>
        </w:rPr>
        <w:t>овень безопасности, составить процедуры по безопасности труда, проводить профилактическое обслуживание и необходимые технические работы для снижения рисков здоровью и безопасности своих сотрудников. В случае, если опасность не может быть устранена с помощь</w:t>
      </w:r>
      <w:r>
        <w:rPr>
          <w:rFonts w:eastAsia="Calibri"/>
          <w:sz w:val="22"/>
          <w:szCs w:val="22"/>
          <w:lang w:eastAsia="en-US"/>
        </w:rPr>
        <w:t>ю указанных средств, Стороны обязуются обеспечить сотрудников необходимыми средствами индивидуальной защиты. Инструкции по технике безопасности при работе с опасными веществами, включая компоненты промежуточных продуктов, должны быть доступны в целях обуче</w:t>
      </w:r>
      <w:r>
        <w:rPr>
          <w:rFonts w:eastAsia="Calibri"/>
          <w:sz w:val="22"/>
          <w:szCs w:val="22"/>
          <w:lang w:eastAsia="en-US"/>
        </w:rPr>
        <w:t xml:space="preserve">ния и защиты сотрудников. К безопасным условиям труда относится как минимум наличие питьевой воды, соответствующее нормам освещение, температура, вентиляция и санитарные условия, а также при необходимости безопасные помещения. </w:t>
      </w:r>
    </w:p>
    <w:p w14:paraId="7D88670B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Безопасность рабочих процесс</w:t>
      </w:r>
      <w:r>
        <w:rPr>
          <w:rFonts w:eastAsia="Calibri"/>
          <w:b/>
          <w:sz w:val="22"/>
          <w:szCs w:val="22"/>
          <w:lang w:eastAsia="en-US"/>
        </w:rPr>
        <w:t xml:space="preserve">ов </w:t>
      </w:r>
    </w:p>
    <w:p w14:paraId="74E608A7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должны иметь и использовать программы безопасности для управления и поддержания в надлежащем состоянии всех производственных процессов в соответствии с действующими стандартами безопасности.  Арендодатель должен сообщать обо всех этапах произво</w:t>
      </w:r>
      <w:r>
        <w:rPr>
          <w:rFonts w:eastAsia="Calibri"/>
          <w:sz w:val="22"/>
          <w:szCs w:val="22"/>
          <w:lang w:eastAsia="en-US"/>
        </w:rPr>
        <w:t>дства, связанных с потенциальным возникновением негативного воздействия на сотрудников. В случае проведения работ на опасных объектах Арендодатель обязан провести анализ рисков и предпринять меры по предупреждению возникновения инцидентов, таких как выброс</w:t>
      </w:r>
      <w:r>
        <w:rPr>
          <w:rFonts w:eastAsia="Calibri"/>
          <w:sz w:val="22"/>
          <w:szCs w:val="22"/>
          <w:lang w:eastAsia="en-US"/>
        </w:rPr>
        <w:t xml:space="preserve">ы химических веществ и / или взрывов. </w:t>
      </w:r>
    </w:p>
    <w:p w14:paraId="37E6F205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Готовность к чрезвычайным ситуациям, информирование о рисках и обучение сотрудников действиям при чрезвычайных ситуациях </w:t>
      </w:r>
    </w:p>
    <w:p w14:paraId="31DF6D54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обязуются проводить обучение по технике безопасности и убедиться, что все сотрудники по</w:t>
      </w:r>
      <w:r>
        <w:rPr>
          <w:rFonts w:eastAsia="Calibri"/>
          <w:sz w:val="22"/>
          <w:szCs w:val="22"/>
          <w:lang w:eastAsia="en-US"/>
        </w:rPr>
        <w:t>дготовлены к действиям в случае возникновения чрезвычайных ситуаций. Стороны обязаны выявлять и оценивать возможные аварийные ситуации на рабочем месте и свести к минимуму их воздействие на сотрудников путем создания планов эвакуации и процедур оперативног</w:t>
      </w:r>
      <w:r>
        <w:rPr>
          <w:rFonts w:eastAsia="Calibri"/>
          <w:sz w:val="22"/>
          <w:szCs w:val="22"/>
          <w:lang w:eastAsia="en-US"/>
        </w:rPr>
        <w:t xml:space="preserve">о реагирования. </w:t>
      </w:r>
    </w:p>
    <w:p w14:paraId="6371FC3E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Безопасное обращение с отходами и выбросами</w:t>
      </w:r>
    </w:p>
    <w:p w14:paraId="26E6B05D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Стороны должны использовать системы, позволяющие обеспечить безопасную обработку, движение, хранение, переработку, повторное использование и управление отходами, выбросами в атмосферу и сбросами </w:t>
      </w:r>
      <w:r>
        <w:rPr>
          <w:rFonts w:eastAsia="Calibri"/>
          <w:sz w:val="22"/>
          <w:szCs w:val="22"/>
          <w:lang w:eastAsia="en-US"/>
        </w:rPr>
        <w:t>сточных вод. Любой из этих видов деятельности, которые потенциально могут оказать негативное влияние на здоровье человека или окружающую среду, должен соответствующим образом измеряться, проверяться и обрабатываться до выпуска (выброса) какого-либо веществ</w:t>
      </w:r>
      <w:r>
        <w:rPr>
          <w:rFonts w:eastAsia="Calibri"/>
          <w:sz w:val="22"/>
          <w:szCs w:val="22"/>
          <w:lang w:eastAsia="en-US"/>
        </w:rPr>
        <w:t xml:space="preserve">а в окружающую среду. </w:t>
      </w:r>
    </w:p>
    <w:p w14:paraId="7B08B174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Бережное отношение к ресурсам и защита климата </w:t>
      </w:r>
    </w:p>
    <w:p w14:paraId="178CAEE5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должны использовать природные ресурсы (например, воду, источники энергии, сырье) экономно. Необходимо свести к минимуму негативные воздействия на окружающую среду и климат, прим</w:t>
      </w:r>
      <w:r>
        <w:rPr>
          <w:rFonts w:eastAsia="Calibri"/>
          <w:sz w:val="22"/>
          <w:szCs w:val="22"/>
          <w:lang w:eastAsia="en-US"/>
        </w:rPr>
        <w:t>еняя такие методы, как модернизация производства, обслуживание и обеспечение процессов, замена производственных материалов, сохранение и переработка материалов для повторного использования. Стороны должны участвовать в разработке и применении продукции и п</w:t>
      </w:r>
      <w:r>
        <w:rPr>
          <w:rFonts w:eastAsia="Calibri"/>
          <w:sz w:val="22"/>
          <w:szCs w:val="22"/>
          <w:lang w:eastAsia="en-US"/>
        </w:rPr>
        <w:t xml:space="preserve">роцессов, способствующих снижению энергопотребления и выбросов парниковых газов. </w:t>
      </w:r>
    </w:p>
    <w:p w14:paraId="0B1E557F" w14:textId="77777777" w:rsidR="00CE2699" w:rsidRDefault="00231443">
      <w:pPr>
        <w:tabs>
          <w:tab w:val="left" w:pos="0"/>
          <w:tab w:val="left" w:pos="567"/>
          <w:tab w:val="left" w:pos="851"/>
        </w:tabs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lastRenderedPageBreak/>
        <w:t>Коммуникации с привлекаемыми третьими лицами</w:t>
      </w:r>
    </w:p>
    <w:p w14:paraId="25C2957F" w14:textId="77777777" w:rsidR="00CE2699" w:rsidRDefault="00231443">
      <w:pPr>
        <w:tabs>
          <w:tab w:val="left" w:pos="0"/>
          <w:tab w:val="left" w:pos="567"/>
          <w:tab w:val="left" w:pos="851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Арендодатель должен обеспечить соблюдение всеми его субподрядчиками, поставщиками и производителями норм и принципов, изложенных </w:t>
      </w:r>
      <w:r>
        <w:rPr>
          <w:rFonts w:eastAsia="Calibri"/>
          <w:sz w:val="22"/>
          <w:szCs w:val="22"/>
          <w:lang w:eastAsia="en-US"/>
        </w:rPr>
        <w:t xml:space="preserve">в настоящем Соглашении. </w:t>
      </w:r>
    </w:p>
    <w:p w14:paraId="34EDF0FE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Управление рисками </w:t>
      </w:r>
    </w:p>
    <w:p w14:paraId="27432188" w14:textId="77777777" w:rsidR="00CE2699" w:rsidRDefault="00231443">
      <w:pPr>
        <w:tabs>
          <w:tab w:val="left" w:pos="0"/>
          <w:tab w:val="left" w:pos="567"/>
          <w:tab w:val="left" w:pos="851"/>
        </w:tabs>
        <w:spacing w:before="12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Стороны должны внедрять механизмы для выявления, определения и управления рисками во всех областях деятельности и всеми действующими в отношении их правовыми требованиями. </w:t>
      </w:r>
    </w:p>
    <w:p w14:paraId="556A2F67" w14:textId="77777777" w:rsidR="00CE2699" w:rsidRDefault="00231443">
      <w:pPr>
        <w:tabs>
          <w:tab w:val="left" w:pos="0"/>
          <w:tab w:val="left" w:pos="567"/>
          <w:tab w:val="left" w:pos="851"/>
        </w:tabs>
        <w:contextualSpacing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Постоянное совершенствование </w:t>
      </w:r>
    </w:p>
    <w:p w14:paraId="65A969D1" w14:textId="77777777" w:rsidR="00CE2699" w:rsidRDefault="00231443">
      <w:pPr>
        <w:tabs>
          <w:tab w:val="left" w:pos="0"/>
          <w:tab w:val="left" w:pos="567"/>
          <w:tab w:val="left" w:pos="851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Стороны </w:t>
      </w:r>
      <w:r>
        <w:rPr>
          <w:rFonts w:eastAsia="Calibri"/>
          <w:sz w:val="22"/>
          <w:szCs w:val="22"/>
          <w:lang w:eastAsia="en-US"/>
        </w:rPr>
        <w:t>обязуются следовать принципам корпоративной социальной ответственности и будут работать над устойчивым развитием своих компаний путем принятия и развития необходимых мер.</w:t>
      </w:r>
    </w:p>
    <w:p w14:paraId="2F4D6A3E" w14:textId="77777777" w:rsidR="00CE2699" w:rsidRDefault="00CE2699">
      <w:pPr>
        <w:tabs>
          <w:tab w:val="left" w:pos="0"/>
          <w:tab w:val="left" w:pos="567"/>
          <w:tab w:val="left" w:pos="851"/>
        </w:tabs>
        <w:jc w:val="both"/>
        <w:rPr>
          <w:rFonts w:eastAsia="Calibri"/>
          <w:sz w:val="22"/>
          <w:szCs w:val="22"/>
          <w:lang w:eastAsia="en-US"/>
        </w:rPr>
      </w:pPr>
    </w:p>
    <w:p w14:paraId="47F194E7" w14:textId="77777777" w:rsidR="00CE2699" w:rsidRDefault="00231443">
      <w:pPr>
        <w:tabs>
          <w:tab w:val="left" w:pos="0"/>
          <w:tab w:val="left" w:pos="567"/>
          <w:tab w:val="left" w:pos="851"/>
          <w:tab w:val="left" w:pos="1134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Стороны соглашаются, что нарушение любого из пунктов настоящего Соглашения может пов</w:t>
      </w:r>
      <w:r>
        <w:rPr>
          <w:rFonts w:eastAsia="Calibri"/>
          <w:sz w:val="22"/>
          <w:szCs w:val="22"/>
          <w:lang w:eastAsia="en-US"/>
        </w:rPr>
        <w:t>лиять на текущие и будущие правоотношения, существующие или которые могли бы возникнуть между Сторонами (в том числе, стать причиной отказа от каких-либо правоотношений между Сторонами в будущем). Нарушение любого из принципов корпоративной социальной отве</w:t>
      </w:r>
      <w:r>
        <w:rPr>
          <w:rFonts w:eastAsia="Calibri"/>
          <w:sz w:val="22"/>
          <w:szCs w:val="22"/>
          <w:lang w:eastAsia="en-US"/>
        </w:rPr>
        <w:t>тственности, указанных в настоящем Соглашении, может быть истолковано и применено, в зависимости от условий каждого конкретного вида обязательства, как основание для применения противоположной добросовестной Стороной права на досрочное прекращение правоотн</w:t>
      </w:r>
      <w:r>
        <w:rPr>
          <w:rFonts w:eastAsia="Calibri"/>
          <w:sz w:val="22"/>
          <w:szCs w:val="22"/>
          <w:lang w:eastAsia="en-US"/>
        </w:rPr>
        <w:t>ошений, если прекращение правоотношений по такому основанию, как нарушение Соглашения об использовании принципов корпоративной социальной ответственности, предусмотрено непосредственно условиями Договора.</w:t>
      </w:r>
    </w:p>
    <w:p w14:paraId="19EA4D98" w14:textId="77777777" w:rsidR="00CE2699" w:rsidRDefault="00231443">
      <w:pPr>
        <w:tabs>
          <w:tab w:val="left" w:pos="0"/>
          <w:tab w:val="left" w:pos="567"/>
          <w:tab w:val="left" w:pos="851"/>
          <w:tab w:val="left" w:pos="1134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Настоящее Соглашение действует в течение срока Дого</w:t>
      </w:r>
      <w:r>
        <w:rPr>
          <w:rFonts w:eastAsia="Calibri"/>
          <w:sz w:val="22"/>
          <w:szCs w:val="22"/>
          <w:lang w:eastAsia="en-US"/>
        </w:rPr>
        <w:t>вора.</w:t>
      </w:r>
    </w:p>
    <w:p w14:paraId="4CAF745E" w14:textId="77777777" w:rsidR="00CE2699" w:rsidRDefault="00CE2699">
      <w:pPr>
        <w:widowControl w:val="0"/>
        <w:contextualSpacing/>
        <w:jc w:val="center"/>
        <w:rPr>
          <w:b/>
          <w:sz w:val="22"/>
          <w:szCs w:val="22"/>
          <w:lang w:eastAsia="en-US"/>
        </w:rPr>
      </w:pPr>
    </w:p>
    <w:p w14:paraId="0210242D" w14:textId="77777777" w:rsidR="00CE2699" w:rsidRDefault="00231443">
      <w:pPr>
        <w:widowControl w:val="0"/>
        <w:contextualSpacing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ПОДПИСИ СТОРОН:</w:t>
      </w:r>
    </w:p>
    <w:p w14:paraId="404886A6" w14:textId="77777777" w:rsidR="00CE2699" w:rsidRDefault="00CE2699">
      <w:pPr>
        <w:widowControl w:val="0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5463"/>
        <w:gridCol w:w="3892"/>
      </w:tblGrid>
      <w:tr w:rsidR="00CE2699" w14:paraId="488C1D53" w14:textId="77777777">
        <w:trPr>
          <w:jc w:val="center"/>
        </w:trPr>
        <w:tc>
          <w:tcPr>
            <w:tcW w:w="5462" w:type="dxa"/>
          </w:tcPr>
          <w:p w14:paraId="39625FE8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 Арендодателя: </w:t>
            </w:r>
          </w:p>
          <w:p w14:paraId="0E060A58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должность</w:t>
            </w:r>
          </w:p>
          <w:p w14:paraId="18C79B40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</w:t>
            </w:r>
          </w:p>
          <w:p w14:paraId="3C9BB274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892" w:type="dxa"/>
          </w:tcPr>
          <w:p w14:paraId="3C19DB91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Арендатора:</w:t>
            </w:r>
          </w:p>
          <w:p w14:paraId="470911D5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должность</w:t>
            </w:r>
          </w:p>
          <w:p w14:paraId="41FDEF25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</w:t>
            </w:r>
          </w:p>
          <w:p w14:paraId="45CC4551" w14:textId="77777777" w:rsidR="00CE2699" w:rsidRDefault="00231443">
            <w:pPr>
              <w:widowControl w:val="0"/>
              <w:ind w:firstLine="706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14:paraId="424DDE61" w14:textId="77777777" w:rsidR="00CE2699" w:rsidRDefault="00CE2699">
      <w:pPr>
        <w:ind w:firstLine="426"/>
        <w:jc w:val="center"/>
        <w:rPr>
          <w:rFonts w:eastAsiaTheme="minorHAnsi"/>
          <w:sz w:val="24"/>
          <w:szCs w:val="24"/>
          <w:lang w:eastAsia="en-US"/>
        </w:rPr>
      </w:pPr>
    </w:p>
    <w:p w14:paraId="4059184A" w14:textId="77777777" w:rsidR="00CE2699" w:rsidRDefault="00CE2699">
      <w:pPr>
        <w:rPr>
          <w:sz w:val="24"/>
          <w:szCs w:val="24"/>
        </w:rPr>
      </w:pPr>
    </w:p>
    <w:p w14:paraId="35059BAF" w14:textId="77777777" w:rsidR="00CE2699" w:rsidRDefault="00CE2699">
      <w:pPr>
        <w:rPr>
          <w:sz w:val="24"/>
          <w:szCs w:val="24"/>
        </w:rPr>
      </w:pPr>
    </w:p>
    <w:sectPr w:rsidR="00CE2699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D8A8F" w14:textId="77777777" w:rsidR="00000000" w:rsidRDefault="00231443">
      <w:r>
        <w:separator/>
      </w:r>
    </w:p>
  </w:endnote>
  <w:endnote w:type="continuationSeparator" w:id="0">
    <w:p w14:paraId="6B5092F6" w14:textId="77777777" w:rsidR="00000000" w:rsidRDefault="0023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CC"/>
    <w:family w:val="roman"/>
    <w:pitch w:val="variable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485223"/>
      <w:docPartObj>
        <w:docPartGallery w:val="Page Numbers (Top of Page)"/>
        <w:docPartUnique/>
      </w:docPartObj>
    </w:sdtPr>
    <w:sdtEndPr/>
    <w:sdtContent>
      <w:p w14:paraId="109605C7" w14:textId="77777777" w:rsidR="00CE2699" w:rsidRDefault="00231443">
        <w:pPr>
          <w:pStyle w:val="afa"/>
          <w:jc w:val="right"/>
        </w:pPr>
        <w:r>
          <w:rPr>
            <w:noProof/>
          </w:rPr>
          <w:drawing>
            <wp:inline distT="0" distB="0" distL="0" distR="0" wp14:anchorId="7B7F83F8" wp14:editId="65F6BA1A">
              <wp:extent cx="9525" cy="9525"/>
              <wp:effectExtent l="0" t="0" r="0" b="0"/>
              <wp:docPr id="1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6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</w:p>
      <w:p w14:paraId="66686561" w14:textId="77777777" w:rsidR="00CE2699" w:rsidRDefault="00231443">
        <w:pPr>
          <w:pStyle w:val="af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34869"/>
      <w:docPartObj>
        <w:docPartGallery w:val="Page Numbers (Top of Page)"/>
        <w:docPartUnique/>
      </w:docPartObj>
    </w:sdtPr>
    <w:sdtEndPr/>
    <w:sdtContent>
      <w:p w14:paraId="7610757B" w14:textId="77777777" w:rsidR="00CE2699" w:rsidRDefault="00231443">
        <w:pPr>
          <w:pStyle w:val="afa"/>
          <w:jc w:val="right"/>
        </w:pPr>
        <w:r>
          <w:rPr>
            <w:noProof/>
          </w:rPr>
          <w:drawing>
            <wp:inline distT="0" distB="0" distL="0" distR="0" wp14:anchorId="454E5EC5" wp14:editId="6A9697E9">
              <wp:extent cx="9525" cy="9525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10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</w:p>
      <w:p w14:paraId="7077EC23" w14:textId="77777777" w:rsidR="00CE2699" w:rsidRDefault="00231443">
        <w:pPr>
          <w:pStyle w:val="af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1369741"/>
      <w:docPartObj>
        <w:docPartGallery w:val="Page Numbers (Top of Page)"/>
        <w:docPartUnique/>
      </w:docPartObj>
    </w:sdtPr>
    <w:sdtEndPr/>
    <w:sdtContent>
      <w:p w14:paraId="759CE18A" w14:textId="77777777" w:rsidR="00CE2699" w:rsidRDefault="00231443">
        <w:pPr>
          <w:pStyle w:val="afa"/>
          <w:jc w:val="right"/>
        </w:pPr>
        <w:r>
          <w:rPr>
            <w:noProof/>
          </w:rPr>
          <w:drawing>
            <wp:inline distT="0" distB="0" distL="0" distR="0" wp14:anchorId="06B078B8" wp14:editId="3B13DCBF">
              <wp:extent cx="9525" cy="9525"/>
              <wp:effectExtent l="0" t="0" r="0" b="0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15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</w:p>
      <w:p w14:paraId="1E8557C8" w14:textId="77777777" w:rsidR="00CE2699" w:rsidRDefault="00231443">
        <w:pPr>
          <w:pStyle w:val="af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8891992"/>
      <w:docPartObj>
        <w:docPartGallery w:val="Page Numbers (Top of Page)"/>
        <w:docPartUnique/>
      </w:docPartObj>
    </w:sdtPr>
    <w:sdtEndPr/>
    <w:sdtContent>
      <w:p w14:paraId="23D356C0" w14:textId="77777777" w:rsidR="00CE2699" w:rsidRDefault="00231443">
        <w:pPr>
          <w:pStyle w:val="afa"/>
          <w:jc w:val="right"/>
        </w:pPr>
        <w:r>
          <w:rPr>
            <w:noProof/>
          </w:rPr>
          <w:drawing>
            <wp:inline distT="0" distB="0" distL="0" distR="0" wp14:anchorId="0408642E" wp14:editId="50F7F58D">
              <wp:extent cx="9525" cy="9525"/>
              <wp:effectExtent l="0" t="0" r="0" b="0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16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</w:p>
      <w:p w14:paraId="7DB3C78F" w14:textId="77777777" w:rsidR="00CE2699" w:rsidRDefault="00231443">
        <w:pPr>
          <w:pStyle w:val="afa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8170" w14:textId="77777777" w:rsidR="00CE2699" w:rsidRDefault="00CE2699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6962" w14:textId="77777777" w:rsidR="00CE2699" w:rsidRDefault="00231443">
      <w:pPr>
        <w:rPr>
          <w:sz w:val="12"/>
        </w:rPr>
      </w:pPr>
      <w:r>
        <w:separator/>
      </w:r>
    </w:p>
  </w:footnote>
  <w:footnote w:type="continuationSeparator" w:id="0">
    <w:p w14:paraId="49B68BEF" w14:textId="77777777" w:rsidR="00CE2699" w:rsidRDefault="00231443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945D" w14:textId="77777777" w:rsidR="00CE2699" w:rsidRDefault="00CE2699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C73A" w14:textId="77777777" w:rsidR="00CE2699" w:rsidRDefault="00CE2699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24EE" w14:textId="77777777" w:rsidR="00CE2699" w:rsidRDefault="00CE2699">
    <w:pPr>
      <w:pStyle w:val="af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1BAD" w14:textId="77777777" w:rsidR="00CE2699" w:rsidRDefault="00CE2699">
    <w:pPr>
      <w:pStyle w:val="af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6793" w14:textId="77777777" w:rsidR="00CE2699" w:rsidRDefault="00CE2699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7272"/>
    <w:multiLevelType w:val="multilevel"/>
    <w:tmpl w:val="980A21C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7E3D6F"/>
    <w:multiLevelType w:val="multilevel"/>
    <w:tmpl w:val="1F1E3970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 w15:restartNumberingAfterBreak="0">
    <w:nsid w:val="32EB15BF"/>
    <w:multiLevelType w:val="multilevel"/>
    <w:tmpl w:val="D1C8859E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54ED4113"/>
    <w:multiLevelType w:val="multilevel"/>
    <w:tmpl w:val="522CB8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6D744A"/>
    <w:multiLevelType w:val="multilevel"/>
    <w:tmpl w:val="3A2029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83927F6"/>
    <w:multiLevelType w:val="multilevel"/>
    <w:tmpl w:val="99027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71910905"/>
    <w:multiLevelType w:val="hybridMultilevel"/>
    <w:tmpl w:val="E5D84F7A"/>
    <w:lvl w:ilvl="0" w:tplc="8A6CEE9E">
      <w:start w:val="8"/>
      <w:numFmt w:val="decimal"/>
      <w:lvlText w:val="%1."/>
      <w:lvlJc w:val="left"/>
      <w:pPr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CF3B6E"/>
    <w:multiLevelType w:val="multilevel"/>
    <w:tmpl w:val="307E9B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4922094">
    <w:abstractNumId w:val="5"/>
  </w:num>
  <w:num w:numId="2" w16cid:durableId="301473033">
    <w:abstractNumId w:val="4"/>
  </w:num>
  <w:num w:numId="3" w16cid:durableId="2014333232">
    <w:abstractNumId w:val="0"/>
  </w:num>
  <w:num w:numId="4" w16cid:durableId="1059934801">
    <w:abstractNumId w:val="2"/>
  </w:num>
  <w:num w:numId="5" w16cid:durableId="1254708353">
    <w:abstractNumId w:val="1"/>
  </w:num>
  <w:num w:numId="6" w16cid:durableId="758066186">
    <w:abstractNumId w:val="3"/>
  </w:num>
  <w:num w:numId="7" w16cid:durableId="2007781673">
    <w:abstractNumId w:val="7"/>
  </w:num>
  <w:num w:numId="8" w16cid:durableId="1454519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699"/>
    <w:rsid w:val="00231443"/>
    <w:rsid w:val="00362A64"/>
    <w:rsid w:val="003C05AB"/>
    <w:rsid w:val="0060744A"/>
    <w:rsid w:val="00C305D6"/>
    <w:rsid w:val="00CE2699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BA94"/>
  <w15:docId w15:val="{CA07478D-5421-4FD2-AF02-70B518D6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6E9C"/>
    <w:pPr>
      <w:keepNext/>
      <w:jc w:val="center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8B6E9C"/>
  </w:style>
  <w:style w:type="character" w:customStyle="1" w:styleId="a4">
    <w:name w:val="Нижний колонтитул Знак"/>
    <w:basedOn w:val="a0"/>
    <w:uiPriority w:val="99"/>
    <w:qFormat/>
    <w:rsid w:val="008B6E9C"/>
  </w:style>
  <w:style w:type="character" w:customStyle="1" w:styleId="10">
    <w:name w:val="Заголовок 1 Знак"/>
    <w:basedOn w:val="a0"/>
    <w:link w:val="1"/>
    <w:uiPriority w:val="99"/>
    <w:qFormat/>
    <w:rsid w:val="008B6E9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8B6E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Заголовок Знак"/>
    <w:basedOn w:val="a0"/>
    <w:uiPriority w:val="99"/>
    <w:qFormat/>
    <w:rsid w:val="008B6E9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-">
    <w:name w:val="Интернет-ссылка"/>
    <w:uiPriority w:val="99"/>
    <w:rsid w:val="008B6E9C"/>
    <w:rPr>
      <w:rFonts w:cs="Times New Roman"/>
      <w:color w:val="0000FF"/>
      <w:u w:val="single"/>
    </w:rPr>
  </w:style>
  <w:style w:type="character" w:customStyle="1" w:styleId="a8">
    <w:name w:val="Текст выноски Знак"/>
    <w:basedOn w:val="a0"/>
    <w:uiPriority w:val="99"/>
    <w:semiHidden/>
    <w:qFormat/>
    <w:rsid w:val="008B6E9C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qFormat/>
    <w:rsid w:val="008B6E9C"/>
    <w:rPr>
      <w:rFonts w:cs="Times New Roman"/>
      <w:sz w:val="16"/>
    </w:rPr>
  </w:style>
  <w:style w:type="character" w:customStyle="1" w:styleId="aa">
    <w:name w:val="Текст примечания Знак"/>
    <w:basedOn w:val="a0"/>
    <w:uiPriority w:val="99"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a"/>
    <w:uiPriority w:val="99"/>
    <w:semiHidden/>
    <w:qFormat/>
    <w:rsid w:val="008B6E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semiHidden/>
    <w:qFormat/>
    <w:rsid w:val="008B6E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сноски Знак"/>
    <w:basedOn w:val="a0"/>
    <w:uiPriority w:val="99"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6E9C"/>
    <w:rPr>
      <w:rFonts w:cs="Times New Roman"/>
      <w:vertAlign w:val="superscript"/>
    </w:rPr>
  </w:style>
  <w:style w:type="character" w:customStyle="1" w:styleId="3">
    <w:name w:val="Основной текст 3 Знак"/>
    <w:basedOn w:val="a0"/>
    <w:uiPriority w:val="99"/>
    <w:semiHidden/>
    <w:qFormat/>
    <w:rsid w:val="008B6E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3">
    <w:name w:val="blk3"/>
    <w:qFormat/>
    <w:rsid w:val="008B6E9C"/>
    <w:rPr>
      <w:vanish w:val="0"/>
    </w:rPr>
  </w:style>
  <w:style w:type="character" w:customStyle="1" w:styleId="ae">
    <w:name w:val="Абзац списка Знак"/>
    <w:uiPriority w:val="34"/>
    <w:qFormat/>
    <w:locked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qFormat/>
    <w:rsid w:val="008B6E9C"/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Символ сноски"/>
    <w:qFormat/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af2">
    <w:name w:val="Символ концевой сноски"/>
    <w:qFormat/>
  </w:style>
  <w:style w:type="paragraph" w:styleId="af3">
    <w:name w:val="Title"/>
    <w:basedOn w:val="a"/>
    <w:next w:val="af4"/>
    <w:uiPriority w:val="99"/>
    <w:qFormat/>
    <w:rsid w:val="008B6E9C"/>
    <w:pPr>
      <w:jc w:val="center"/>
    </w:pPr>
    <w:rPr>
      <w:rFonts w:ascii="Arial" w:hAnsi="Arial"/>
      <w:sz w:val="24"/>
    </w:rPr>
  </w:style>
  <w:style w:type="paragraph" w:styleId="af4">
    <w:name w:val="Body Text"/>
    <w:basedOn w:val="a"/>
    <w:uiPriority w:val="99"/>
    <w:rsid w:val="008B6E9C"/>
    <w:pPr>
      <w:jc w:val="both"/>
    </w:pPr>
    <w:rPr>
      <w:sz w:val="24"/>
    </w:rPr>
  </w:style>
  <w:style w:type="paragraph" w:styleId="af5">
    <w:name w:val="List"/>
    <w:basedOn w:val="af4"/>
    <w:rPr>
      <w:rFonts w:cs="Arial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cs="Arial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nhideWhenUsed/>
    <w:rsid w:val="008B6E9C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8B6E9C"/>
    <w:pPr>
      <w:tabs>
        <w:tab w:val="center" w:pos="4677"/>
        <w:tab w:val="right" w:pos="9355"/>
      </w:tabs>
    </w:pPr>
  </w:style>
  <w:style w:type="paragraph" w:styleId="afb">
    <w:name w:val="Body Text Indent"/>
    <w:basedOn w:val="a"/>
    <w:uiPriority w:val="99"/>
    <w:semiHidden/>
    <w:rsid w:val="008B6E9C"/>
    <w:pPr>
      <w:spacing w:after="120"/>
      <w:ind w:left="283"/>
    </w:pPr>
  </w:style>
  <w:style w:type="paragraph" w:customStyle="1" w:styleId="ConsNonformat">
    <w:name w:val="ConsNonformat"/>
    <w:uiPriority w:val="99"/>
    <w:qFormat/>
    <w:rsid w:val="008B6E9C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qFormat/>
    <w:rsid w:val="008B6E9C"/>
    <w:pPr>
      <w:widowControl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8B6E9C"/>
    <w:pPr>
      <w:widowContro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fc">
    <w:name w:val="Balloon Text"/>
    <w:basedOn w:val="a"/>
    <w:uiPriority w:val="99"/>
    <w:semiHidden/>
    <w:qFormat/>
    <w:rsid w:val="008B6E9C"/>
    <w:rPr>
      <w:rFonts w:ascii="Tahoma" w:hAnsi="Tahoma"/>
      <w:sz w:val="16"/>
      <w:szCs w:val="16"/>
    </w:rPr>
  </w:style>
  <w:style w:type="paragraph" w:customStyle="1" w:styleId="1-21">
    <w:name w:val="Средняя сетка 1 - Акцент 21"/>
    <w:basedOn w:val="a"/>
    <w:uiPriority w:val="99"/>
    <w:qFormat/>
    <w:rsid w:val="008B6E9C"/>
    <w:pPr>
      <w:ind w:left="708"/>
    </w:pPr>
  </w:style>
  <w:style w:type="paragraph" w:styleId="20">
    <w:name w:val="Body Text Indent 2"/>
    <w:basedOn w:val="a"/>
    <w:uiPriority w:val="99"/>
    <w:semiHidden/>
    <w:qFormat/>
    <w:rsid w:val="008B6E9C"/>
    <w:pPr>
      <w:spacing w:after="120" w:line="480" w:lineRule="auto"/>
      <w:ind w:left="283"/>
    </w:pPr>
  </w:style>
  <w:style w:type="paragraph" w:styleId="afd">
    <w:name w:val="annotation text"/>
    <w:basedOn w:val="a"/>
    <w:uiPriority w:val="99"/>
    <w:qFormat/>
    <w:rsid w:val="008B6E9C"/>
  </w:style>
  <w:style w:type="paragraph" w:styleId="afe">
    <w:name w:val="annotation subject"/>
    <w:basedOn w:val="afd"/>
    <w:next w:val="afd"/>
    <w:uiPriority w:val="99"/>
    <w:semiHidden/>
    <w:qFormat/>
    <w:rsid w:val="008B6E9C"/>
    <w:rPr>
      <w:b/>
      <w:bCs/>
    </w:rPr>
  </w:style>
  <w:style w:type="paragraph" w:customStyle="1" w:styleId="1-11">
    <w:name w:val="Средняя заливка 1 - Акцент 11"/>
    <w:uiPriority w:val="99"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0">
    <w:name w:val="HTML Preformatted"/>
    <w:basedOn w:val="a"/>
    <w:uiPriority w:val="99"/>
    <w:semiHidden/>
    <w:qFormat/>
    <w:rsid w:val="008B6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f">
    <w:name w:val="footnote text"/>
    <w:basedOn w:val="a"/>
    <w:uiPriority w:val="99"/>
    <w:unhideWhenUsed/>
    <w:rsid w:val="008B6E9C"/>
  </w:style>
  <w:style w:type="paragraph" w:styleId="aff0">
    <w:name w:val="Normal (Web)"/>
    <w:basedOn w:val="a"/>
    <w:uiPriority w:val="99"/>
    <w:unhideWhenUsed/>
    <w:qFormat/>
    <w:rsid w:val="008B6E9C"/>
    <w:pPr>
      <w:spacing w:beforeAutospacing="1" w:afterAutospacing="1"/>
    </w:pPr>
    <w:rPr>
      <w:rFonts w:ascii="Times" w:hAnsi="Times"/>
    </w:rPr>
  </w:style>
  <w:style w:type="paragraph" w:customStyle="1" w:styleId="11">
    <w:name w:val="Обычный1"/>
    <w:qFormat/>
    <w:rsid w:val="008B6E9C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qFormat/>
    <w:rsid w:val="008B6E9C"/>
    <w:pPr>
      <w:ind w:left="720" w:firstLine="709"/>
      <w:contextualSpacing/>
      <w:jc w:val="both"/>
    </w:pPr>
    <w:rPr>
      <w:sz w:val="24"/>
      <w:szCs w:val="24"/>
    </w:rPr>
  </w:style>
  <w:style w:type="paragraph" w:customStyle="1" w:styleId="21">
    <w:name w:val="Абзац списка2"/>
    <w:basedOn w:val="a"/>
    <w:qFormat/>
    <w:rsid w:val="008B6E9C"/>
    <w:pPr>
      <w:ind w:left="720"/>
      <w:contextualSpacing/>
    </w:pPr>
    <w:rPr>
      <w:rFonts w:eastAsia="Calibri"/>
    </w:rPr>
  </w:style>
  <w:style w:type="paragraph" w:styleId="aff1">
    <w:name w:val="Revision"/>
    <w:uiPriority w:val="71"/>
    <w:qFormat/>
    <w:rsid w:val="008B6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Body Text 3"/>
    <w:basedOn w:val="a"/>
    <w:uiPriority w:val="99"/>
    <w:semiHidden/>
    <w:unhideWhenUsed/>
    <w:qFormat/>
    <w:rsid w:val="008B6E9C"/>
    <w:pPr>
      <w:spacing w:after="120"/>
    </w:pPr>
    <w:rPr>
      <w:sz w:val="16"/>
      <w:szCs w:val="16"/>
    </w:rPr>
  </w:style>
  <w:style w:type="paragraph" w:styleId="aff2">
    <w:name w:val="List Paragraph"/>
    <w:basedOn w:val="a"/>
    <w:uiPriority w:val="34"/>
    <w:qFormat/>
    <w:rsid w:val="008B6E9C"/>
    <w:pPr>
      <w:ind w:left="720"/>
      <w:contextualSpacing/>
    </w:pPr>
  </w:style>
  <w:style w:type="paragraph" w:styleId="aff3">
    <w:name w:val="Plain Text"/>
    <w:basedOn w:val="a"/>
    <w:qFormat/>
    <w:rsid w:val="008B6E9C"/>
    <w:rPr>
      <w:rFonts w:ascii="Courier New" w:hAnsi="Courier New" w:cs="Courier New"/>
      <w:lang w:eastAsia="en-US"/>
    </w:rPr>
  </w:style>
  <w:style w:type="numbering" w:customStyle="1" w:styleId="33">
    <w:name w:val="Стиль33"/>
    <w:uiPriority w:val="99"/>
    <w:qFormat/>
    <w:rsid w:val="008B6E9C"/>
  </w:style>
  <w:style w:type="numbering" w:customStyle="1" w:styleId="210">
    <w:name w:val="Стиль21"/>
    <w:uiPriority w:val="99"/>
    <w:qFormat/>
    <w:rsid w:val="008B6E9C"/>
  </w:style>
  <w:style w:type="table" w:styleId="aff4">
    <w:name w:val="Table Grid"/>
    <w:basedOn w:val="a1"/>
    <w:rsid w:val="008B6E9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rsid w:val="0060744A"/>
    <w:rPr>
      <w:strike w:val="0"/>
      <w:dstrike w:val="0"/>
      <w:color w:val="2F71A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E7B0D49D504376075C9DA1DAB068C0C5828C9D7848F15CCE8104394EFD2E1951FAFB213642E4ECE0191742A5C30DA961AC7319D5rAU7E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6640</Words>
  <Characters>37850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44402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Кобякова Мария Аркадьевна</dc:creator>
  <dc:description/>
  <cp:lastModifiedBy>ОМС УМИ Красноуфимск</cp:lastModifiedBy>
  <cp:revision>9</cp:revision>
  <cp:lastPrinted>2022-12-21T12:41:00Z</cp:lastPrinted>
  <dcterms:created xsi:type="dcterms:W3CDTF">2022-12-19T10:37:00Z</dcterms:created>
  <dcterms:modified xsi:type="dcterms:W3CDTF">2022-12-21T12:43:00Z</dcterms:modified>
  <dc:language>ru-RU</dc:language>
</cp:coreProperties>
</file>